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温压炸药在无氧环境下的能量输出研究 - 中国知网</w:t></w:r><w:br/><w:hyperlink r:id="rId7" w:history="1"><w:r><w:rPr><w:color w:val="2980b9"/><w:u w:val="single"/></w:rPr><w:t xml:space="preserve">https://webvpn.njust.edu.cn/https/77726476706e69737468656265737421fbf952d2243e635930068cb8/kcms2/article/abstract?v=3uoqIhG8C44YLTlOAiTRKibYlV5Vjs7iLik5jEcCI09uHa3oBxtWoHBXuEICltsoweJrtJAdl2BVMi9l1_1jUIP0ezqK2N13&uniplatform=NZKPT</w:t></w:r></w:hyperlink></w:p><w:p><w:pPr><w:pStyle w:val="Heading1"/></w:pPr><w:bookmarkStart w:id="2" w:name="_Toc2"/><w:r><w:t>Article summary:</w:t></w:r><w:bookmarkEnd w:id="2"/></w:p><w:p><w:pPr><w:jc w:val="both"/></w:pPr><w:r><w:rPr/><w:t xml:space="preserve">1. This article studies the energy output of detonating a warm-pressure explosive in an oxygen-free environment.</w:t></w:r></w:p><w:p><w:pPr><w:jc w:val="both"/></w:pPr><w:r><w:rPr/><w:t xml:space="preserve">2. A chemical reaction equation was established to analyze the energy output of the warm-pressure explosive in both oxygen-rich and oxygen-free environments, as well as the energy output of TNT and aluminum explosives with the same amount of charge.</w:t></w:r></w:p><w:p><w:pPr><w:jc w:val="both"/></w:pPr><w:r><w:rPr/><w:t xml:space="preserve">3. Experiments were conducted using a 26m3 explosion tank to measure the shock wave overpressure after 2kg of three different explosives were detonated in an oxygen-free environment.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detailed information on its research methods and results, including equations used for analysis, experiments conducted, and data collected from those experiments. The authors also provide citations for their sources, which adds to the trustworthiness of their claims. Additionally, they present both sides of their argument equally by discussing both the advantages and disadvantages of detonating a warm-pressure explosive in an oxygen-free environment. </w:t></w:r></w:p><w:p><w:pPr><w:jc w:val="both"/></w:pPr><w:r><w:rPr/><w:t xml:space="preserve">However, there are some potential biases that should be noted. For example, while the authors discuss possible risks associated with detonating a warm-pressure explosive in an oxygen-free environment, they do not explore any counterarguments or alternative solutions that could be used instead. Additionally, while they cite their sources throughout the article, it is unclear if these sources are unbiased or if they have any potential conflicts of interest that could influence their findings. Finally, there is no discussion on how this research could be applied in real world scenarios or what implications it may have for future research or policy decisions related to explosives safety.</w:t></w:r></w:p><w:p><w:pPr><w:pStyle w:val="Heading1"/></w:pPr><w:bookmarkStart w:id="5" w:name="_Toc5"/><w:r><w:t>Topics for further research:</w:t></w:r><w:bookmarkEnd w:id="5"/></w:p><w:p><w:pPr><w:spacing w:after="0"/><w:numPr><w:ilvl w:val="0"/><w:numId w:val="2"/></w:numPr></w:pPr><w:r><w:rPr/><w:t xml:space="preserve">Explosives safety regulations</w:t></w:r></w:p><w:p><w:pPr><w:spacing w:after="0"/><w:numPr><w:ilvl w:val="0"/><w:numId w:val="2"/></w:numPr></w:pPr><w:r><w:rPr/><w:t xml:space="preserve">Alternatives to detonating warm-pressure explosives</w:t></w:r></w:p><w:p><w:pPr><w:spacing w:after="0"/><w:numPr><w:ilvl w:val="0"/><w:numId w:val="2"/></w:numPr></w:pPr><w:r><w:rPr/><w:t xml:space="preserve">Real world applications of detonating warm-pressure explosives</w:t></w:r></w:p><w:p><w:pPr><w:spacing w:after="0"/><w:numPr><w:ilvl w:val="0"/><w:numId w:val="2"/></w:numPr></w:pPr><w:r><w:rPr/><w:t xml:space="preserve">Implications of detonating warm-pressure explosives in an oxygen-free environment</w:t></w:r></w:p><w:p><w:pPr><w:spacing w:after="0"/><w:numPr><w:ilvl w:val="0"/><w:numId w:val="2"/></w:numPr></w:pPr><w:r><w:rPr/><w:t xml:space="preserve">Conflicts of interest in explosives safety research</w:t></w:r></w:p><w:p><w:pPr><w:numPr><w:ilvl w:val="0"/><w:numId w:val="2"/></w:numPr></w:pPr><w:r><w:rPr/><w:t xml:space="preserve">Risk assessment of detonating warm-pressure explosives</w:t></w:r></w:p><w:p><w:pPr><w:pStyle w:val="Heading1"/></w:pPr><w:bookmarkStart w:id="6" w:name="_Toc6"/><w:r><w:t>Report location:</w:t></w:r><w:bookmarkEnd w:id="6"/></w:p><w:p><w:hyperlink r:id="rId8" w:history="1"><w:r><w:rPr><w:color w:val="2980b9"/><w:u w:val="single"/></w:rPr><w:t xml:space="preserve">https://www.fullpicture.app/item/f0169e9b977412a8e2f87aeb61c22fb8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C5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njust.edu.cn/https/77726476706e69737468656265737421fbf952d2243e635930068cb8/kcms2/article/abstract?v=3uoqIhG8C44YLTlOAiTRKibYlV5Vjs7iLik5jEcCI09uHa3oBxtWoHBXuEICltsoweJrtJAdl2BVMi9l1_1jUIP0ezqK2N13&amp;uniplatform=NZKPT" TargetMode="External"/><Relationship Id="rId8" Type="http://schemas.openxmlformats.org/officeDocument/2006/relationships/hyperlink" Target="https://www.fullpicture.app/item/f0169e9b977412a8e2f87aeb61c22f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2023-02-23T05:21:48+01:00</dcterms:created>
  <dcterms:modified xsi:type="dcterms:W3CDTF">2023-02-23T05:21:48+01:00</dcterms:modified>
</cp:coreProperties>
</file>

<file path=docProps/custom.xml><?xml version="1.0" encoding="utf-8"?>
<Properties xmlns="http://schemas.openxmlformats.org/officeDocument/2006/custom-properties" xmlns:vt="http://schemas.openxmlformats.org/officeDocument/2006/docPropsVTypes"/>
</file>