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French continue to protest against pension reform - World - Chinadaily.com.cn</w:t>
      </w:r>
      <w:br/>
      <w:hyperlink r:id="rId7" w:history="1">
        <w:r>
          <w:rPr>
            <w:color w:val="2980b9"/>
            <w:u w:val="single"/>
          </w:rPr>
          <w:t xml:space="preserve">http://www.chinadaily.com.cn/a/202302/12/WS63e82302a31057c47ebae454.html</w:t>
        </w:r>
      </w:hyperlink>
    </w:p>
    <w:p>
      <w:pPr>
        <w:pStyle w:val="Heading1"/>
      </w:pPr>
      <w:bookmarkStart w:id="2" w:name="_Toc2"/>
      <w:r>
        <w:t>Article summary:</w:t>
      </w:r>
      <w:bookmarkEnd w:id="2"/>
    </w:p>
    <w:p>
      <w:pPr>
        <w:jc w:val="both"/>
      </w:pPr>
      <w:r>
        <w:rPr/>
        <w:t xml:space="preserve">1. The French Ministry of Interior reported that 963,000 people across the country protested against the proposed pension reform on Saturday.</w:t>
      </w:r>
    </w:p>
    <w:p>
      <w:pPr>
        <w:jc w:val="both"/>
      </w:pPr>
      <w:r>
        <w:rPr/>
        <w:t xml:space="preserve">2. The plan would progressively raise the legal retirement age by three months a year from 62 to 64 by 2030, and introduce a guaranteed minimum pension.</w:t>
      </w:r>
    </w:p>
    <w:p>
      <w:pPr>
        <w:jc w:val="both"/>
      </w:pPr>
      <w:r>
        <w:rPr/>
        <w:t xml:space="preserve">3. Main unions in France have called for workers to "bring France to a halt in all sectors on March 7" if the government and the parliament refuse to hear the population's contestation.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protests against pension reform in France. It also provides details about the proposed reforms, such as raising the legal retirement age and introducing a guaranteed minimum pension. However, there are some potential biases in the article that should be noted. For example, it does not provide any counterarguments or explore any possible risks associated with these reforms. Additionally, it does not present both sides of the argument equally; instead, it focuses mainly on those protesting against the reforms without providing much insight into why they are being implemented in the first place. Furthermore, there is no evidence provided for some of the claims made in the article, such as how many people were actually protesting or how many flights were cancelled due to an unscheduled strike at Orly Airport. Finally, there is some promotional content included in this article as it paints those protesting against pension reform in a positive light without exploring any potential drawbacks of their actions.</w:t>
      </w:r>
    </w:p>
    <w:p>
      <w:pPr>
        <w:pStyle w:val="Heading1"/>
      </w:pPr>
      <w:bookmarkStart w:id="5" w:name="_Toc5"/>
      <w:r>
        <w:t>Topics for further research:</w:t>
      </w:r>
      <w:bookmarkEnd w:id="5"/>
    </w:p>
    <w:p>
      <w:pPr>
        <w:spacing w:after="0"/>
        <w:numPr>
          <w:ilvl w:val="0"/>
          <w:numId w:val="2"/>
        </w:numPr>
      </w:pPr>
      <w:r>
        <w:rPr/>
        <w:t xml:space="preserve">Pros and cons of pension reform in France</w:t>
      </w:r>
    </w:p>
    <w:p>
      <w:pPr>
        <w:spacing w:after="0"/>
        <w:numPr>
          <w:ilvl w:val="0"/>
          <w:numId w:val="2"/>
        </w:numPr>
      </w:pPr>
      <w:r>
        <w:rPr/>
        <w:t xml:space="preserve">Impact of pension reform on French economy</w:t>
      </w:r>
    </w:p>
    <w:p>
      <w:pPr>
        <w:spacing w:after="0"/>
        <w:numPr>
          <w:ilvl w:val="0"/>
          <w:numId w:val="2"/>
        </w:numPr>
      </w:pPr>
      <w:r>
        <w:rPr/>
        <w:t xml:space="preserve">French government's response to pension reform protests</w:t>
      </w:r>
    </w:p>
    <w:p>
      <w:pPr>
        <w:spacing w:after="0"/>
        <w:numPr>
          <w:ilvl w:val="0"/>
          <w:numId w:val="2"/>
        </w:numPr>
      </w:pPr>
      <w:r>
        <w:rPr/>
        <w:t xml:space="preserve">International reactions to pension reform in France</w:t>
      </w:r>
    </w:p>
    <w:p>
      <w:pPr>
        <w:spacing w:after="0"/>
        <w:numPr>
          <w:ilvl w:val="0"/>
          <w:numId w:val="2"/>
        </w:numPr>
      </w:pPr>
      <w:r>
        <w:rPr/>
        <w:t xml:space="preserve">Potential risks of pension reform in France</w:t>
      </w:r>
    </w:p>
    <w:p>
      <w:pPr>
        <w:numPr>
          <w:ilvl w:val="0"/>
          <w:numId w:val="2"/>
        </w:numPr>
      </w:pPr>
      <w:r>
        <w:rPr/>
        <w:t xml:space="preserve">Alternatives to pension reform in France</w:t>
      </w:r>
    </w:p>
    <w:p>
      <w:pPr>
        <w:pStyle w:val="Heading1"/>
      </w:pPr>
      <w:bookmarkStart w:id="6" w:name="_Toc6"/>
      <w:r>
        <w:t>Report location:</w:t>
      </w:r>
      <w:bookmarkEnd w:id="6"/>
    </w:p>
    <w:p>
      <w:hyperlink r:id="rId8" w:history="1">
        <w:r>
          <w:rPr>
            <w:color w:val="2980b9"/>
            <w:u w:val="single"/>
          </w:rPr>
          <w:t xml:space="preserve">https://www.fullpicture.app/item/f05e320f2f940bcd54b1f682048a90b6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BF3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inadaily.com.cn/a/202302/12/WS63e82302a31057c47ebae454.html" TargetMode="External"/><Relationship Id="rId8" Type="http://schemas.openxmlformats.org/officeDocument/2006/relationships/hyperlink" Target="https://www.fullpicture.app/item/f05e320f2f940bcd54b1f682048a90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2023-02-22T23:59:13+01:00</dcterms:created>
  <dcterms:modified xsi:type="dcterms:W3CDTF">2023-02-22T23:59:13+01:00</dcterms:modified>
</cp:coreProperties>
</file>

<file path=docProps/custom.xml><?xml version="1.0" encoding="utf-8"?>
<Properties xmlns="http://schemas.openxmlformats.org/officeDocument/2006/custom-properties" xmlns:vt="http://schemas.openxmlformats.org/officeDocument/2006/docPropsVTypes"/>
</file>