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Symmetric overbounding of correlated errors | Semantic Scholar</w:t>
      </w:r>
      <w:br/>
      <w:hyperlink r:id="rId7" w:history="1">
        <w:r>
          <w:rPr>
            <w:color w:val="2980b9"/>
            <w:u w:val="single"/>
          </w:rPr>
          <w:t xml:space="preserve">https://www.semanticscholar.org/paper/Symmetric-overbounding-of-correlated-errors-Rife-Gebre%E2%80%90Egziabher/b73d7ea5a8a2a9a0d2ce2fba931203372f24b6c6</w:t>
        </w:r>
      </w:hyperlink>
    </w:p>
    <w:p>
      <w:pPr>
        <w:pStyle w:val="Heading1"/>
      </w:pPr>
      <w:bookmarkStart w:id="2" w:name="_Toc2"/>
      <w:r>
        <w:t>Article summary:</w:t>
      </w:r>
      <w:bookmarkEnd w:id="2"/>
    </w:p>
    <w:p>
      <w:pPr>
        <w:jc w:val="both"/>
      </w:pPr>
      <w:r>
        <w:rPr/>
        <w:t xml:space="preserve">1. This paper describes a method for overbounding outputs of linear systems, which can be used to compute conservative navigation-error bounds during precision approach and landing.</w:t>
      </w:r>
    </w:p>
    <w:p>
      <w:pPr>
        <w:jc w:val="both"/>
      </w:pPr>
      <w:r>
        <w:rPr/>
        <w:t xml:space="preserve">2. The methods developed in this paper handle samples with correlations between them, unlike earlier overbounding methods which only applied to sets of independent samples.</w:t>
      </w:r>
    </w:p>
    <w:p>
      <w:pPr>
        <w:jc w:val="both"/>
      </w:pPr>
      <w:r>
        <w:rPr/>
        <w:t xml:space="preserve">3. The paper provides an example of the application of the proposed method to aviation navigation systems such as GBAS and SBAS for GPS.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overbounding outputs of linear systems, including an example of its application to aviation navigation systems such as GBAS and SBAS for GPS. The article also cites 15 references from other sources, providing evidence for the claims made in the paper. However, there are some potential biases that should be noted. For example, the authors may have a vested interest in promoting their own method over existing ones, which could lead to one-sided reporting or promotional content in the article. Additionally, there may be unexplored counterarguments or missing points of consideration that could weaken the argument presented in the paper. Finally, it is important to note that possible risks associated with using this method should be discussed in order to ensure that readers are aware of any potential drawbacks before implementing it in practice.</w:t>
      </w:r>
    </w:p>
    <w:p>
      <w:pPr>
        <w:pStyle w:val="Heading1"/>
      </w:pPr>
      <w:bookmarkStart w:id="5" w:name="_Toc5"/>
      <w:r>
        <w:t>Topics for further research:</w:t>
      </w:r>
      <w:bookmarkEnd w:id="5"/>
    </w:p>
    <w:p>
      <w:pPr>
        <w:spacing w:after="0"/>
        <w:numPr>
          <w:ilvl w:val="0"/>
          <w:numId w:val="2"/>
        </w:numPr>
      </w:pPr>
      <w:r>
        <w:rPr/>
        <w:t xml:space="preserve">Linear system output overbounding</w:t>
      </w:r>
    </w:p>
    <w:p>
      <w:pPr>
        <w:spacing w:after="0"/>
        <w:numPr>
          <w:ilvl w:val="0"/>
          <w:numId w:val="2"/>
        </w:numPr>
      </w:pPr>
      <w:r>
        <w:rPr/>
        <w:t xml:space="preserve">Aviation navigation system safety</w:t>
      </w:r>
    </w:p>
    <w:p>
      <w:pPr>
        <w:spacing w:after="0"/>
        <w:numPr>
          <w:ilvl w:val="0"/>
          <w:numId w:val="2"/>
        </w:numPr>
      </w:pPr>
      <w:r>
        <w:rPr/>
        <w:t xml:space="preserve">Linear system output optimization</w:t>
      </w:r>
    </w:p>
    <w:p>
      <w:pPr>
        <w:spacing w:after="0"/>
        <w:numPr>
          <w:ilvl w:val="0"/>
          <w:numId w:val="2"/>
        </w:numPr>
      </w:pPr>
      <w:r>
        <w:rPr/>
        <w:t xml:space="preserve">Linear system output control</w:t>
      </w:r>
    </w:p>
    <w:p>
      <w:pPr>
        <w:spacing w:after="0"/>
        <w:numPr>
          <w:ilvl w:val="0"/>
          <w:numId w:val="2"/>
        </w:numPr>
      </w:pPr>
      <w:r>
        <w:rPr/>
        <w:t xml:space="preserve">Linear system output estimation</w:t>
      </w:r>
    </w:p>
    <w:p>
      <w:pPr>
        <w:numPr>
          <w:ilvl w:val="0"/>
          <w:numId w:val="2"/>
        </w:numPr>
      </w:pPr>
      <w:r>
        <w:rPr/>
        <w:t xml:space="preserve">Linear system output analysis</w:t>
      </w:r>
    </w:p>
    <w:p>
      <w:pPr>
        <w:pStyle w:val="Heading1"/>
      </w:pPr>
      <w:bookmarkStart w:id="6" w:name="_Toc6"/>
      <w:r>
        <w:t>Report location:</w:t>
      </w:r>
      <w:bookmarkEnd w:id="6"/>
    </w:p>
    <w:p>
      <w:hyperlink r:id="rId8" w:history="1">
        <w:r>
          <w:rPr>
            <w:color w:val="2980b9"/>
            <w:u w:val="single"/>
          </w:rPr>
          <w:t xml:space="preserve">https://www.fullpicture.app/item/f0956d843ad89cc48a087e84cc727291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5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ymmetric-overbounding-of-correlated-errors-Rife-Gebre%E2%80%90Egziabher/b73d7ea5a8a2a9a0d2ce2fba931203372f24b6c6" TargetMode="External"/><Relationship Id="rId8" Type="http://schemas.openxmlformats.org/officeDocument/2006/relationships/hyperlink" Target="https://www.fullpicture.app/item/f0956d843ad89cc48a087e84cc7272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2023-02-23T02:23:24+01:00</dcterms:created>
  <dcterms:modified xsi:type="dcterms:W3CDTF">2023-02-23T02:23:24+01:00</dcterms:modified>
</cp:coreProperties>
</file>

<file path=docProps/custom.xml><?xml version="1.0" encoding="utf-8"?>
<Properties xmlns="http://schemas.openxmlformats.org/officeDocument/2006/custom-properties" xmlns:vt="http://schemas.openxmlformats.org/officeDocument/2006/docPropsVTypes"/>
</file>