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Process-based deep learning model: 3D prediction method for shot peen forming of an aircraft panel - ScienceDirect</w:t>
      </w:r>
      <w:br/>
      <w:hyperlink r:id="rId7" w:history="1">
        <w:r>
          <w:rPr>
            <w:color w:val="2980b9"/>
            <w:u w:val="single"/>
          </w:rPr>
          <w:t xml:space="preserve">https://www.sciencedirect.com/science/article/pii/S1000936123000225</w:t>
        </w:r>
      </w:hyperlink>
    </w:p>
    <w:p>
      <w:pPr>
        <w:pStyle w:val="Heading1"/>
      </w:pPr>
      <w:bookmarkStart w:id="2" w:name="_Toc2"/>
      <w:r>
        <w:t>Article summary:</w:t>
      </w:r>
      <w:bookmarkEnd w:id="2"/>
    </w:p>
    <w:p>
      <w:pPr>
        <w:jc w:val="both"/>
      </w:pPr>
      <w:r>
        <w:rPr/>
        <w:t xml:space="preserve">1. This study proposes a model-based deep learning approach to predict aircraft panel deformation and actively design shot peening parameters.</w:t>
      </w:r>
    </w:p>
    <w:p>
      <w:pPr>
        <w:jc w:val="both"/>
      </w:pPr>
      <w:r>
        <w:rPr/>
        <w:t xml:space="preserve">2. The proposed method is used to manufacture a single curvature aircraft panel with a curvature radius of 3500 mm, with good agreement between the forming contour and the theoretical design contour.</w:t>
      </w:r>
    </w:p>
    <w:p>
      <w:pPr>
        <w:jc w:val="both"/>
      </w:pPr>
      <w:r>
        <w:rPr/>
        <w:t xml:space="preserve">3. The proposed method provides a new and practical reference for the precise design of the shot peen-forming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“Process-based deep learning model: 3D prediction method for shot peen forming of an aircraft panel” is generally reliable and trustworthy, as it provides evidence for its claims in the form of experiments conducted on 2024-T351 high-strength aluminum alloy panels. The article also presents both sides of the argument equally, by discussing traditional methods of acquiring process parameters as well as finite element methods, which are able to replace some experimentation but still cannot realize the design of shot peen forming processes parameters based on a known contour. Furthermore, the article does not contain any promotional content or partiality towards any particular method or technology, instead presenting all available options objectively. </w:t>
      </w:r>
    </w:p>
    <w:p>
      <w:pPr>
        <w:jc w:val="both"/>
      </w:pPr>
      <w:r>
        <w:rPr/>
        <w:t xml:space="preserve">However, there are some points that could be improved upon in terms of trustworthiness and reliability. For example, while the article mentions possible risks associated with using this method (such as maximum deformation error being less than 1mm), it does not provide any further details about these risks or how they can be mitigated. Additionally, while the article discusses finite element methods briefly, it does not explore counterarguments or other potential drawbacks associated with this approach in detail. Finally, while experiments were conducted to verify the accuracy of the proposed method, there is no mention of any control experiments that were conducted to compare results against traditional methods or other existing approaches.</w:t>
      </w:r>
    </w:p>
    <w:p>
      <w:pPr>
        <w:pStyle w:val="Heading1"/>
      </w:pPr>
      <w:bookmarkStart w:id="5" w:name="_Toc5"/>
      <w:r>
        <w:t>Topics for further research:</w:t>
      </w:r>
      <w:bookmarkEnd w:id="5"/>
    </w:p>
    <w:p>
      <w:pPr>
        <w:spacing w:after="0"/>
        <w:numPr>
          <w:ilvl w:val="0"/>
          <w:numId w:val="2"/>
        </w:numPr>
      </w:pPr>
      <w:r>
        <w:rPr/>
        <w:t xml:space="preserve">Shot peen forming process parameters</w:t>
      </w:r>
    </w:p>
    <w:p>
      <w:pPr>
        <w:spacing w:after="0"/>
        <w:numPr>
          <w:ilvl w:val="0"/>
          <w:numId w:val="2"/>
        </w:numPr>
      </w:pPr>
      <w:r>
        <w:rPr/>
        <w:t xml:space="preserve">Finite element methods drawbacks</w:t>
      </w:r>
    </w:p>
    <w:p>
      <w:pPr>
        <w:spacing w:after="0"/>
        <w:numPr>
          <w:ilvl w:val="0"/>
          <w:numId w:val="2"/>
        </w:numPr>
      </w:pPr>
      <w:r>
        <w:rPr/>
        <w:t xml:space="preserve">Maximum deformation error mitigation</w:t>
      </w:r>
    </w:p>
    <w:p>
      <w:pPr>
        <w:spacing w:after="0"/>
        <w:numPr>
          <w:ilvl w:val="0"/>
          <w:numId w:val="2"/>
        </w:numPr>
      </w:pPr>
      <w:r>
        <w:rPr/>
        <w:t xml:space="preserve">Control experiments for shot peen forming</w:t>
      </w:r>
    </w:p>
    <w:p>
      <w:pPr>
        <w:spacing w:after="0"/>
        <w:numPr>
          <w:ilvl w:val="0"/>
          <w:numId w:val="2"/>
        </w:numPr>
      </w:pPr>
      <w:r>
        <w:rPr/>
        <w:t xml:space="preserve">Comparison of traditional methods and deep learning models</w:t>
      </w:r>
    </w:p>
    <w:p>
      <w:pPr>
        <w:numPr>
          <w:ilvl w:val="0"/>
          <w:numId w:val="2"/>
        </w:numPr>
      </w:pPr>
      <w:r>
        <w:rPr/>
        <w:t xml:space="preserve">3D prediction methods for aircraft panel forming</w:t>
      </w:r>
    </w:p>
    <w:p>
      <w:pPr>
        <w:pStyle w:val="Heading1"/>
      </w:pPr>
      <w:bookmarkStart w:id="6" w:name="_Toc6"/>
      <w:r>
        <w:t>Report location:</w:t>
      </w:r>
      <w:bookmarkEnd w:id="6"/>
    </w:p>
    <w:p>
      <w:hyperlink r:id="rId8" w:history="1">
        <w:r>
          <w:rPr>
            <w:color w:val="2980b9"/>
            <w:u w:val="single"/>
          </w:rPr>
          <w:t xml:space="preserve">https://www.fullpicture.app/item/f0e12e6e756328d19127f4b20c04cd1a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F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0936123000225" TargetMode="External"/><Relationship Id="rId8" Type="http://schemas.openxmlformats.org/officeDocument/2006/relationships/hyperlink" Target="https://www.fullpicture.app/item/f0e12e6e756328d19127f4b20c04c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2023-02-24T14:29:00+01:00</dcterms:created>
  <dcterms:modified xsi:type="dcterms:W3CDTF">2023-02-24T14:29:00+01:00</dcterms:modified>
</cp:coreProperties>
</file>

<file path=docProps/custom.xml><?xml version="1.0" encoding="utf-8"?>
<Properties xmlns="http://schemas.openxmlformats.org/officeDocument/2006/custom-properties" xmlns:vt="http://schemas.openxmlformats.org/officeDocument/2006/docPropsVTypes"/>
</file>