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Homoploid hybrids are common but evolutionary dead ends, whereas polyploidy is not linked to hybridization in a group of Pyrenean saxifrages - ScienceDirect</w:t>
      </w:r>
      <w:br/>
      <w:hyperlink r:id="rId7" w:history="1">
        <w:r>
          <w:rPr>
            <w:color w:val="2980b9"/>
            <w:u w:val="single"/>
          </w:rPr>
          <w:t xml:space="preserve">https://www.sciencedirect.com/science/article/pii/S1055790323000039?via%3Dihub</w:t>
        </w:r>
      </w:hyperlink>
    </w:p>
    <w:p>
      <w:pPr>
        <w:pStyle w:val="Heading1"/>
      </w:pPr>
      <w:bookmarkStart w:id="2" w:name="_Toc2"/>
      <w:r>
        <w:t>Article summary:</w:t>
      </w:r>
      <w:bookmarkEnd w:id="2"/>
    </w:p>
    <w:p>
      <w:pPr>
        <w:jc w:val="both"/>
      </w:pPr>
      <w:r>
        <w:rPr/>
        <w:t xml:space="preserve">1. Homoploid hybridization is common in the Pyrenean saxifrages, but does not have evolutionary consequences.</w:t>
      </w:r>
    </w:p>
    <w:p>
      <w:pPr>
        <w:jc w:val="both"/>
      </w:pPr>
      <w:r>
        <w:rPr/>
        <w:t xml:space="preserve">2. Polyploidy occurs within S. moschata, unlinked from hybridization.</w:t>
      </w:r>
    </w:p>
    <w:p>
      <w:pPr>
        <w:jc w:val="both"/>
      </w:pPr>
      <w:r>
        <w:rPr/>
        <w:t xml:space="preserve">3. S. pubescens and S. iratiana are separate species and not subspecies.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Pyrenean saxifrages, including data from ploidy-informed restriction associated DNA analyses, plastid DNA sequences and morphological data on a comprehensive population sample of seven species. The authors also provide evidence for their claims by citing relevant literature throughout the article to support their findings.</w:t>
      </w:r>
    </w:p>
    <w:p>
      <w:pPr>
        <w:jc w:val="both"/>
      </w:pPr>
      <w:r>
        <w:rPr/>
        <w:t xml:space="preserve">However, there are some potential biases in the article that should be noted. For example, the authors do not explore any counterarguments to their findings or discuss any potential risks associated with their conclusions. Additionally, they do not present both sides of the argument equally; instead they focus mainly on supporting their own conclusions without providing an equal amount of evidence for alternative views or interpretations of their results. Furthermore, some of the claims made in the article are unsupported; for instance, when discussing introgressive hybridization they state that “backcrossing with one or both parental species leads to genetic erosion” without providing any evidence to support this claim.</w:t>
      </w:r>
    </w:p>
    <w:p>
      <w:pPr>
        <w:jc w:val="both"/>
      </w:pPr>
      <w:r>
        <w:rPr/>
        <w:t xml:space="preserve">In conclusion, while this article is generally reliable and trustworthy due to its comprehensive overview of research conducted on Pyrenean saxifrages and its use of relevant literature to support its findings, there are some potential biases that should be noted such as lack of exploration into counterarguments or risks associated with its conclusions and unsupported claims made throughout the article.</w:t>
      </w:r>
    </w:p>
    <w:p>
      <w:pPr>
        <w:pStyle w:val="Heading1"/>
      </w:pPr>
      <w:bookmarkStart w:id="5" w:name="_Toc5"/>
      <w:r>
        <w:t>Topics for further research:</w:t>
      </w:r>
      <w:bookmarkEnd w:id="5"/>
    </w:p>
    <w:p>
      <w:pPr>
        <w:spacing w:after="0"/>
        <w:numPr>
          <w:ilvl w:val="0"/>
          <w:numId w:val="2"/>
        </w:numPr>
      </w:pPr>
      <w:r>
        <w:rPr/>
        <w:t xml:space="preserve">Introgressive hybridization risks</w:t>
      </w:r>
    </w:p>
    <w:p>
      <w:pPr>
        <w:spacing w:after="0"/>
        <w:numPr>
          <w:ilvl w:val="0"/>
          <w:numId w:val="2"/>
        </w:numPr>
      </w:pPr>
      <w:r>
        <w:rPr/>
        <w:t xml:space="preserve">Genetic erosion consequences</w:t>
      </w:r>
    </w:p>
    <w:p>
      <w:pPr>
        <w:spacing w:after="0"/>
        <w:numPr>
          <w:ilvl w:val="0"/>
          <w:numId w:val="2"/>
        </w:numPr>
      </w:pPr>
      <w:r>
        <w:rPr/>
        <w:t xml:space="preserve">Ploidy-informed restriction associated DNA analyses</w:t>
      </w:r>
    </w:p>
    <w:p>
      <w:pPr>
        <w:spacing w:after="0"/>
        <w:numPr>
          <w:ilvl w:val="0"/>
          <w:numId w:val="2"/>
        </w:numPr>
      </w:pPr>
      <w:r>
        <w:rPr/>
        <w:t xml:space="preserve">Plastid DNA sequences</w:t>
      </w:r>
    </w:p>
    <w:p>
      <w:pPr>
        <w:spacing w:after="0"/>
        <w:numPr>
          <w:ilvl w:val="0"/>
          <w:numId w:val="2"/>
        </w:numPr>
      </w:pPr>
      <w:r>
        <w:rPr/>
        <w:t xml:space="preserve">Pyrenean saxifrages morphological data</w:t>
      </w:r>
    </w:p>
    <w:p>
      <w:pPr>
        <w:numPr>
          <w:ilvl w:val="0"/>
          <w:numId w:val="2"/>
        </w:numPr>
      </w:pPr>
      <w:r>
        <w:rPr/>
        <w:t xml:space="preserve">Alternative views of Pyrenean saxifrages research</w:t>
      </w:r>
    </w:p>
    <w:p>
      <w:pPr>
        <w:pStyle w:val="Heading1"/>
      </w:pPr>
      <w:bookmarkStart w:id="6" w:name="_Toc6"/>
      <w:r>
        <w:t>Report location:</w:t>
      </w:r>
      <w:bookmarkEnd w:id="6"/>
    </w:p>
    <w:p>
      <w:hyperlink r:id="rId8" w:history="1">
        <w:r>
          <w:rPr>
            <w:color w:val="2980b9"/>
            <w:u w:val="single"/>
          </w:rPr>
          <w:t xml:space="preserve">https://www.fullpicture.app/item/f10e8e52ba5b889948bdd14bae6741d8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00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5790323000039?via%3Dihub" TargetMode="External"/><Relationship Id="rId8" Type="http://schemas.openxmlformats.org/officeDocument/2006/relationships/hyperlink" Target="https://www.fullpicture.app/item/f10e8e52ba5b889948bdd14bae6741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2023-02-21T07:09:54+01:00</dcterms:created>
  <dcterms:modified xsi:type="dcterms:W3CDTF">2023-02-21T07:09:54+01:00</dcterms:modified>
</cp:coreProperties>
</file>

<file path=docProps/custom.xml><?xml version="1.0" encoding="utf-8"?>
<Properties xmlns="http://schemas.openxmlformats.org/officeDocument/2006/custom-properties" xmlns:vt="http://schemas.openxmlformats.org/officeDocument/2006/docPropsVTypes"/>
</file>