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Low-temperature liquid platinum catalyst | Nature Chemistry</w:t></w:r><w:br/><w:hyperlink r:id="rId7" w:history="1"><w:r><w:rPr><w:color w:val="2980b9"/><w:u w:val="single"/></w:rPr><w:t xml:space="preserve">https://www.nature.com/articles/s41557-022-00965-6?utm_source=xmol&utm_medium=affiliate&utm_content=meta&utm_campaign=DDCN_1_GL01_metadata</w:t></w:r></w:hyperlink></w:p><w:p><w:pPr><w:pStyle w:val="Heading1"/></w:pPr><w:bookmarkStart w:id="2" w:name="_Toc2"/><w:r><w:t>Article summary:</w:t></w:r><w:bookmarkEnd w:id="2"/></w:p><w:p><w:pPr><w:jc w:val="both"/></w:pPr><w:r><w:rPr/><w:t xml:space="preserve">1. The trade-off between superior activity and cost-effective utilization of Pt metal as a catalyst has spurred extensive investigations into the miniaturization of Pt catalysts.</w:t></w:r></w:p><w:p><w:pPr><w:jc w:val="both"/></w:pPr><w:r><w:rPr/><w:t xml:space="preserve">2. A concept of accessing the liquid Pt catalyst using a solvent-like Ga matrix at low temperature is introduced.</w:t></w:r></w:p><w:p><w:pPr><w:jc w:val="both"/></w:pPr><w:r><w:rPr/><w:t xml:space="preserve">3. The Ga–Pt system with a Pt content of ~0.0001 at% (at ~70 °C) shows a mass activity that is at least three orders of magnitude higher than any existing Pt catalyst, including the commercial benchmark Pt/carbon (Pt/C).</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overview of research into low-temperature liquid platinum catalysts, discussing the potential benefits and drawbacks associated with this approach. The article is well written and provides detailed information on the topic, including experimental results and theoretical considerations. However, there are some potential biases in the article that should be noted. </w:t></w:r></w:p><w:p><w:pPr><w:jc w:val="both"/></w:pPr><w:r><w:rPr/><w:t xml:space="preserve">First, the article does not provide any counterarguments or alternative perspectives on the use of low-temperature liquid platinum catalysts. While it does discuss some potential drawbacks such as high temperatures required for synthesis and limited solubility at lower temperatures, it does not explore other possible risks or challenges associated with this approach. Additionally, while it mentions that previous studies have used thermal reduction and galvanic replacement reactions to prepare systems made of Ga together with either Pd or Pt, it does not provide any details on these studies or their findings. </w:t></w:r></w:p><w:p><w:pPr><w:jc w:val="both"/></w:pPr><w:r><w:rPr/><w:t xml:space="preserve">Second, while the article discusses the potential benefits of using low-temperature liquid platinum catalysts, it does not provide any evidence to support its claims about improved mass activity compared to existing platinum catalysts such as Pt/C. Furthermore, while it mentions that drops of Ga–Pt were flash-frozen from preheated samples for analysis by transmission electron microscopy (TEM), no images or data from these analyses are provided in order to support its claims about dynamic nature of Pt atoms in the Ga matrix without atomic clustering. </w:t></w:r></w:p><w:p><w:pPr><w:jc w:val="both"/></w:pPr><w:r><w:rPr/><w:t xml:space="preserve">Finally, while this article provides an interesting overview of research into low-temperature liquid platinum catalysts, it should be noted that further research is needed in order to fully understand their potential benefits and drawbacks before they can be widely adopted in industry applications.</w:t></w:r></w:p><w:p><w:pPr><w:pStyle w:val="Heading1"/></w:pPr><w:bookmarkStart w:id="5" w:name="_Toc5"/><w:r><w:t>Topics for further research:</w:t></w:r><w:bookmarkEnd w:id="5"/></w:p><w:p><w:pPr><w:spacing w:after="0"/><w:numPr><w:ilvl w:val="0"/><w:numId w:val="2"/></w:numPr></w:pPr><w:r><w:rPr/><w:t xml:space="preserve">Challenges associated with low-temperature liquid platinum catalysts</w:t></w:r></w:p><w:p><w:pPr><w:spacing w:after="0"/><w:numPr><w:ilvl w:val="0"/><w:numId w:val="2"/></w:numPr></w:pPr><w:r><w:rPr/><w:t xml:space="preserve">Thermal reduction and galvanic replacement reactions</w:t></w:r></w:p><w:p><w:pPr><w:spacing w:after="0"/><w:numPr><w:ilvl w:val="0"/><w:numId w:val="2"/></w:numPr></w:pPr><w:r><w:rPr/><w:t xml:space="preserve">Mass activity of low-temperature liquid platinum catalysts</w:t></w:r></w:p><w:p><w:pPr><w:spacing w:after="0"/><w:numPr><w:ilvl w:val="0"/><w:numId w:val="2"/></w:numPr></w:pPr><w:r><w:rPr/><w:t xml:space="preserve">Pt/C catalysts comparison</w:t></w:r></w:p><w:p><w:pPr><w:spacing w:after="0"/><w:numPr><w:ilvl w:val="0"/><w:numId w:val="2"/></w:numPr></w:pPr><w:r><w:rPr/><w:t xml:space="preserve">TEM analysis of Ga–Pt systems</w:t></w:r></w:p><w:p><w:pPr><w:numPr><w:ilvl w:val="0"/><w:numId w:val="2"/></w:numPr></w:pPr><w:r><w:rPr/><w:t xml:space="preserve">Industrial applications of low-temperature liquid platinum catalysts</w:t></w:r></w:p><w:p><w:pPr><w:pStyle w:val="Heading1"/></w:pPr><w:bookmarkStart w:id="6" w:name="_Toc6"/><w:r><w:t>Report location:</w:t></w:r><w:bookmarkEnd w:id="6"/></w:p><w:p><w:hyperlink r:id="rId8" w:history="1"><w:r><w:rPr><w:color w:val="2980b9"/><w:u w:val="single"/></w:rPr><w:t xml:space="preserve">https://www.fullpicture.app/item/f13673cf461d7ad17252ec02e72f204b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B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7-022-00965-6?utm_source=xmol&amp;utm_medium=affiliate&amp;utm_content=meta&amp;utm_campaign=DDCN_1_GL01_metadata" TargetMode="External"/><Relationship Id="rId8" Type="http://schemas.openxmlformats.org/officeDocument/2006/relationships/hyperlink" Target="https://www.fullpicture.app/item/f13673cf461d7ad17252ec02e72f20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2023-02-21T16:12:41+01:00</dcterms:created>
  <dcterms:modified xsi:type="dcterms:W3CDTF">2023-02-21T16:12:41+01:00</dcterms:modified>
</cp:coreProperties>
</file>

<file path=docProps/custom.xml><?xml version="1.0" encoding="utf-8"?>
<Properties xmlns="http://schemas.openxmlformats.org/officeDocument/2006/custom-properties" xmlns:vt="http://schemas.openxmlformats.org/officeDocument/2006/docPropsVTypes"/>
</file>