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A Physically Interpretable Rice Field Extraction Model for PolSAR Imagery</w:t>
      </w:r>
      <w:br/>
      <w:hyperlink r:id="rId7" w:history="1">
        <w:r>
          <w:rPr>
            <w:color w:val="2980b9"/>
            <w:u w:val="single"/>
          </w:rPr>
          <w:t xml:space="preserve">https://www.mdpi.com/2072-4292/15/4/974</w:t>
        </w:r>
      </w:hyperlink>
    </w:p>
    <w:p>
      <w:pPr>
        <w:pStyle w:val="Heading1"/>
      </w:pPr>
      <w:bookmarkStart w:id="2" w:name="_Toc2"/>
      <w:r>
        <w:t>Article summary:</w:t>
      </w:r>
      <w:bookmarkEnd w:id="2"/>
    </w:p>
    <w:p>
      <w:pPr>
        <w:jc w:val="both"/>
      </w:pPr>
      <w:r>
        <w:rPr/>
        <w:t xml:space="preserve">1. A new SHapley Additive exPlanation (SHAP) value-guided explanation model (SGEM) for polarimetric SAR (PolSAR) data was proposed to improve the physical interpretability and spatial interpretability of the deep learning model for SAR rice field extraction.</w:t>
      </w:r>
    </w:p>
    <w:p>
      <w:pPr>
        <w:jc w:val="both"/>
      </w:pPr>
      <w:r>
        <w:rPr/>
        <w:t xml:space="preserve">2. The proposed method has a high correlation with the rice phenology, and spatial self-interpretation for finer extraction results.</w:t>
      </w:r>
    </w:p>
    <w:p>
      <w:pPr>
        <w:jc w:val="both"/>
      </w:pPr>
      <w:r>
        <w:rPr/>
        <w:t xml:space="preserve">3. The overall accuracy of the rice mapping results was 95.73%, and the kappa coefficient reached 0.9143.</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research conducted, including methods used, results obtained, and conclusions drawn from them. The authors have provided evidence to support their claims by citing relevant literature in the field of remote sensing and providing experimental results from their own research. Furthermore, they have discussed potential limitations of their study such as the limited geographical area chosen for experimentation and potential biases due to using only one type of sensor data (PolSAR). </w:t>
      </w:r>
    </w:p>
    <w:p>
      <w:pPr>
        <w:jc w:val="both"/>
      </w:pPr>
      <w:r>
        <w:rPr/>
        <w:t xml:space="preserve">However, there are some points that could be improved upon in terms of trustworthiness and reliability. For example, while the authors have discussed potential limitations of their study, they do not provide any suggestions on how these limitations could be addressed in future research or how they might affect the validity of their findings. Additionally, while they cite relevant literature in support of their claims, they do not explore any counterarguments or alternative perspectives that may exist in this field of research. Finally, while they discuss potential biases due to using only one type of sensor data (PolSAR), they do not discuss any other possible sources of bias such as sampling bias or selection bias which could potentially affect their findings.</w:t>
      </w:r>
    </w:p>
    <w:p>
      <w:pPr>
        <w:pStyle w:val="Heading1"/>
      </w:pPr>
      <w:bookmarkStart w:id="5" w:name="_Toc5"/>
      <w:r>
        <w:t>Topics for further research:</w:t>
      </w:r>
      <w:bookmarkEnd w:id="5"/>
    </w:p>
    <w:p>
      <w:pPr>
        <w:spacing w:after="0"/>
        <w:numPr>
          <w:ilvl w:val="0"/>
          <w:numId w:val="2"/>
        </w:numPr>
      </w:pPr>
      <w:r>
        <w:rPr/>
        <w:t xml:space="preserve">Sampling bias</w:t>
      </w:r>
    </w:p>
    <w:p>
      <w:pPr>
        <w:spacing w:after="0"/>
        <w:numPr>
          <w:ilvl w:val="0"/>
          <w:numId w:val="2"/>
        </w:numPr>
      </w:pPr>
      <w:r>
        <w:rPr/>
        <w:t xml:space="preserve">Selection bias</w:t>
      </w:r>
    </w:p>
    <w:p>
      <w:pPr>
        <w:spacing w:after="0"/>
        <w:numPr>
          <w:ilvl w:val="0"/>
          <w:numId w:val="2"/>
        </w:numPr>
      </w:pPr>
      <w:r>
        <w:rPr/>
        <w:t xml:space="preserve">Remote sensing research</w:t>
      </w:r>
    </w:p>
    <w:p>
      <w:pPr>
        <w:spacing w:after="0"/>
        <w:numPr>
          <w:ilvl w:val="0"/>
          <w:numId w:val="2"/>
        </w:numPr>
      </w:pPr>
      <w:r>
        <w:rPr/>
        <w:t xml:space="preserve">PolSAR data</w:t>
      </w:r>
    </w:p>
    <w:p>
      <w:pPr>
        <w:spacing w:after="0"/>
        <w:numPr>
          <w:ilvl w:val="0"/>
          <w:numId w:val="2"/>
        </w:numPr>
      </w:pPr>
      <w:r>
        <w:rPr/>
        <w:t xml:space="preserve">Geographical area selection</w:t>
      </w:r>
    </w:p>
    <w:p>
      <w:pPr>
        <w:numPr>
          <w:ilvl w:val="0"/>
          <w:numId w:val="2"/>
        </w:numPr>
      </w:pPr>
      <w:r>
        <w:rPr/>
        <w:t xml:space="preserve">Alternative perspectives in remote sensing research</w:t>
      </w:r>
    </w:p>
    <w:p>
      <w:pPr>
        <w:pStyle w:val="Heading1"/>
      </w:pPr>
      <w:bookmarkStart w:id="6" w:name="_Toc6"/>
      <w:r>
        <w:t>Report location:</w:t>
      </w:r>
      <w:bookmarkEnd w:id="6"/>
    </w:p>
    <w:p>
      <w:hyperlink r:id="rId8" w:history="1">
        <w:r>
          <w:rPr>
            <w:color w:val="2980b9"/>
            <w:u w:val="single"/>
          </w:rPr>
          <w:t xml:space="preserve">https://www.fullpicture.app/item/f14f2380e525fbef3bc08d90283e6f0b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152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5/4/974" TargetMode="External"/><Relationship Id="rId8" Type="http://schemas.openxmlformats.org/officeDocument/2006/relationships/hyperlink" Target="https://www.fullpicture.app/item/f14f2380e525fbef3bc08d90283e6f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2023-02-23T15:41:18+01:00</dcterms:created>
  <dcterms:modified xsi:type="dcterms:W3CDTF">2023-02-23T15:41:18+01:00</dcterms:modified>
</cp:coreProperties>
</file>

<file path=docProps/custom.xml><?xml version="1.0" encoding="utf-8"?>
<Properties xmlns="http://schemas.openxmlformats.org/officeDocument/2006/custom-properties" xmlns:vt="http://schemas.openxmlformats.org/officeDocument/2006/docPropsVTypes"/>
</file>