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TiO2光催化-膜分离耦合技术在水和废水处理中的应用研究进展|施普林格链接</w:t>
      </w:r>
      <w:br/>
      <w:hyperlink r:id="rId7" w:history="1">
        <w:r>
          <w:rPr>
            <w:color w:val="2980b9"/>
            <w:u w:val="single"/>
          </w:rPr>
          <w:t xml:space="preserve">https://linkspringer.53yu.com/article/10.1007/s11434-010-0171-x</w:t>
        </w:r>
      </w:hyperlink>
    </w:p>
    <w:p>
      <w:pPr>
        <w:pStyle w:val="Heading1"/>
      </w:pPr>
      <w:bookmarkStart w:id="2" w:name="_Toc2"/>
      <w:r>
        <w:t>Article summary:</w:t>
      </w:r>
      <w:bookmarkEnd w:id="2"/>
    </w:p>
    <w:p>
      <w:pPr>
        <w:jc w:val="both"/>
      </w:pPr>
      <w:r>
        <w:rPr/>
        <w:t xml:space="preserve">1. TiO2 photocatalysis-membrane separation coupling technology has been studied for its application in water and wastewater treatment.</w:t>
      </w:r>
    </w:p>
    <w:p>
      <w:pPr>
        <w:jc w:val="both"/>
      </w:pPr>
      <w:r>
        <w:rPr/>
        <w:t xml:space="preserve">2. Various reactor configurations have been studied to combine photocatalysis with chemical and physical operations to improve the performance of light processes.</w:t>
      </w:r>
    </w:p>
    <w:p>
      <w:pPr>
        <w:jc w:val="both"/>
      </w:pPr>
      <w:r>
        <w:rPr/>
        <w:t xml:space="preserve">3. Membrane fouling control, hybrid photocatalysis/submerged microfiltration membrane systems, and TiO2 photocatalytic membranes with multifunction have been developed for water treatment from organic pollutants.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progress on the application of TiO2 photocatalysis-membrane separation coupling technology in water and wastewater treatment. The article cites multiple sources from reputable journals such as Environmental Science &amp; Technology, Journal of Physical Chemistry C, Journal of Photochemistry &amp; Photobiology A: Chemistry, etc., which adds credibility to the claims made in the article. Furthermore, the authors provide detailed descriptions of various reactor configurations that have been studied to combine photocatalysis with chemical and physical operations to improve the performance of light processes. Additionally, they discuss various methods that have been developed for membrane fouling control, hybrid photocatalysis/submerged microfiltration membrane systems, and TiO2 photocatalytic membranes with multifunction for water treatment from organic pollutants. </w:t>
      </w:r>
    </w:p>
    <w:p>
      <w:pPr>
        <w:jc w:val="both"/>
      </w:pPr>
      <w:r>
        <w:rPr/>
        <w:t xml:space="preserve">The only potential bias in this article is that it does not explore any counterarguments or alternative approaches to using TiO2 photocatalysis-membrane separation coupling technology in water and wastewater treatment. However, this does not significantly detract from the overall reliability of the article as it provides a comprehensive overview of current research progress on this topic.</w:t>
      </w:r>
    </w:p>
    <w:p>
      <w:pPr>
        <w:pStyle w:val="Heading1"/>
      </w:pPr>
      <w:bookmarkStart w:id="5" w:name="_Toc5"/>
      <w:r>
        <w:t>Topics for further research:</w:t>
      </w:r>
      <w:bookmarkEnd w:id="5"/>
    </w:p>
    <w:p>
      <w:pPr>
        <w:spacing w:after="0"/>
        <w:numPr>
          <w:ilvl w:val="0"/>
          <w:numId w:val="2"/>
        </w:numPr>
      </w:pPr>
      <w:r>
        <w:rPr/>
        <w:t xml:space="preserve">TiO2 photocatalysis wastewater treatment alternatives</w:t>
      </w:r>
    </w:p>
    <w:p>
      <w:pPr>
        <w:spacing w:after="0"/>
        <w:numPr>
          <w:ilvl w:val="0"/>
          <w:numId w:val="2"/>
        </w:numPr>
      </w:pPr>
      <w:r>
        <w:rPr/>
        <w:t xml:space="preserve">Membrane fouling control strategies</w:t>
      </w:r>
    </w:p>
    <w:p>
      <w:pPr>
        <w:spacing w:after="0"/>
        <w:numPr>
          <w:ilvl w:val="0"/>
          <w:numId w:val="2"/>
        </w:numPr>
      </w:pPr>
      <w:r>
        <w:rPr/>
        <w:t xml:space="preserve">Hybrid photocatalysis/microfiltration systems</w:t>
      </w:r>
    </w:p>
    <w:p>
      <w:pPr>
        <w:spacing w:after="0"/>
        <w:numPr>
          <w:ilvl w:val="0"/>
          <w:numId w:val="2"/>
        </w:numPr>
      </w:pPr>
      <w:r>
        <w:rPr/>
        <w:t xml:space="preserve">TiO2 photocatalytic membranes for organic pollutants</w:t>
      </w:r>
    </w:p>
    <w:p>
      <w:pPr>
        <w:spacing w:after="0"/>
        <w:numPr>
          <w:ilvl w:val="0"/>
          <w:numId w:val="2"/>
        </w:numPr>
      </w:pPr>
      <w:r>
        <w:rPr/>
        <w:t xml:space="preserve">Photocatalysis-membrane separation coupling technology</w:t>
      </w:r>
    </w:p>
    <w:p>
      <w:pPr>
        <w:numPr>
          <w:ilvl w:val="0"/>
          <w:numId w:val="2"/>
        </w:numPr>
      </w:pPr>
      <w:r>
        <w:rPr/>
        <w:t xml:space="preserve">Light processes for water treatment</w:t>
      </w:r>
    </w:p>
    <w:p>
      <w:pPr>
        <w:pStyle w:val="Heading1"/>
      </w:pPr>
      <w:bookmarkStart w:id="6" w:name="_Toc6"/>
      <w:r>
        <w:t>Report location:</w:t>
      </w:r>
      <w:bookmarkEnd w:id="6"/>
    </w:p>
    <w:p>
      <w:hyperlink r:id="rId8" w:history="1">
        <w:r>
          <w:rPr>
            <w:color w:val="2980b9"/>
            <w:u w:val="single"/>
          </w:rPr>
          <w:t xml:space="preserve">https://www.fullpicture.app/item/f152bc680242fcce82af4936250f4fec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CC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1434-010-0171-x" TargetMode="External"/><Relationship Id="rId8" Type="http://schemas.openxmlformats.org/officeDocument/2006/relationships/hyperlink" Target="https://www.fullpicture.app/item/f152bc680242fcce82af4936250f4f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2023-02-20T12:12:08+01:00</dcterms:created>
  <dcterms:modified xsi:type="dcterms:W3CDTF">2023-02-20T12:12:08+01:00</dcterms:modified>
</cp:coreProperties>
</file>

<file path=docProps/custom.xml><?xml version="1.0" encoding="utf-8"?>
<Properties xmlns="http://schemas.openxmlformats.org/officeDocument/2006/custom-properties" xmlns:vt="http://schemas.openxmlformats.org/officeDocument/2006/docPropsVTypes"/>
</file>