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Réforme des retraites : Olivier Dussopt traité «d'assassin» et «d'imposteur» par un député insoumis | CNEWS</w:t>
      </w:r>
      <w:br/>
      <w:hyperlink r:id="rId7" w:history="1">
        <w:r>
          <w:rPr>
            <w:color w:val="2980b9"/>
            <w:u w:val="single"/>
          </w:rPr>
          <w:t xml:space="preserve">https://www.cnews.fr/france/2023-02-13/reforme-des-retraites-olivier-dussopt-traite-dassassin-et-dimposteur-par-un-depute</w:t>
        </w:r>
      </w:hyperlink>
    </w:p>
    <w:p>
      <w:pPr>
        <w:pStyle w:val="Heading1"/>
      </w:pPr>
      <w:bookmarkStart w:id="2" w:name="_Toc2"/>
      <w:r>
        <w:t>Article summary:</w:t>
      </w:r>
      <w:bookmarkEnd w:id="2"/>
    </w:p>
    <w:p>
      <w:pPr>
        <w:jc w:val="both"/>
      </w:pPr>
      <w:r>
        <w:rPr/>
        <w:t xml:space="preserve">1. Le député insoumis Aurélien Saintoul a traité le ministre du Travail Olivier Dussopt d'«imposteur et d'assassin» lors de la séance à l'Assemblée nationale.</w:t>
      </w:r>
    </w:p>
    <w:p>
      <w:pPr>
        <w:jc w:val="both"/>
      </w:pPr>
      <w:r>
        <w:rPr/>
        <w:t xml:space="preserve">2. Les propos du député ont provoqué une vive protestation et une suspension de la séance, et il a présenté des excuses qui n'ont pas été acceptées par Olivier Dussopt.</w:t>
      </w:r>
    </w:p>
    <w:p>
      <w:pPr>
        <w:jc w:val="both"/>
      </w:pPr>
      <w:r>
        <w:rPr/>
        <w:t xml:space="preserve">3. La droite demande une sanction pour Aurélien Saintoul, tandis que Thomas Portes a été exclu de l'Assemblée nationale pour avoir publié une photo le pied posé sur un ballon à l'effigie d'Olivier Dussopt.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est généralement fiable et impartial, car il fournit des informations objectives sur les événements qui se sont produits à l'Assemblée nationale et sur les sanctions prises contre les députés impliqués. Cependant, il y a quelques biais potentiels qui méritent d’être notés. Par exemple, le rapport ne mentionne pas explicitement les raisons pour lesquelles Olivier Dussopt a été accusé d’avoir «menti» sur le nombre de morts au travail, ce qui peut donner aux lecteurs une image partielle des faits. De plus, le rapport ne mentionne pas non plus si des preuves ont été fournies pour appuyer cette accusation ou si elle est basée uniquement sur des affirmations non étayées. En outre, bien que le rapport mentionne que la droite demande une sanction contre Aurélien Saintoul, il ne mentionne pas si la gauche partage cet avis ou non. Enfin, bien que le rapport mentionne que Thomas Portes a été exclu de l'Assemblée nationale pour avoir publié une photo le pied posée sur un ballon à l'effigie d'Olivier Dussopt, il ne mentionne pas si cette exclusion est justifiée ou non.</w:t>
      </w:r>
    </w:p>
    <w:p>
      <w:pPr>
        <w:pStyle w:val="Heading1"/>
      </w:pPr>
      <w:bookmarkStart w:id="5" w:name="_Toc5"/>
      <w:r>
        <w:t>Topics for further research:</w:t>
      </w:r>
      <w:bookmarkEnd w:id="5"/>
    </w:p>
    <w:p>
      <w:pPr>
        <w:spacing w:after="0"/>
        <w:numPr>
          <w:ilvl w:val="0"/>
          <w:numId w:val="2"/>
        </w:numPr>
      </w:pPr>
      <w:r>
        <w:rPr/>
        <w:t xml:space="preserve">Raisons pour lesquelles Olivier Dussopt a été accusé de mentir sur le nombre de morts au travail</w:t>
      </w:r>
    </w:p>
    <w:p>
      <w:pPr>
        <w:spacing w:after="0"/>
        <w:numPr>
          <w:ilvl w:val="0"/>
          <w:numId w:val="2"/>
        </w:numPr>
      </w:pPr>
      <w:r>
        <w:rPr/>
        <w:t xml:space="preserve">Preuves fournies pour appuyer l'accusation contre Olivier Dussopt</w:t>
      </w:r>
    </w:p>
    <w:p>
      <w:pPr>
        <w:spacing w:after="0"/>
        <w:numPr>
          <w:ilvl w:val="0"/>
          <w:numId w:val="2"/>
        </w:numPr>
      </w:pPr>
      <w:r>
        <w:rPr/>
        <w:t xml:space="preserve">Position de la gauche sur la sanction contre Aurélien Saintoul</w:t>
      </w:r>
    </w:p>
    <w:p>
      <w:pPr>
        <w:spacing w:after="0"/>
        <w:numPr>
          <w:ilvl w:val="0"/>
          <w:numId w:val="2"/>
        </w:numPr>
      </w:pPr>
      <w:r>
        <w:rPr/>
        <w:t xml:space="preserve">Justification de l'exclusion de Thomas Portes de l'Assemblée nationale</w:t>
      </w:r>
    </w:p>
    <w:p>
      <w:pPr>
        <w:spacing w:after="0"/>
        <w:numPr>
          <w:ilvl w:val="0"/>
          <w:numId w:val="2"/>
        </w:numPr>
      </w:pPr>
      <w:r>
        <w:rPr/>
        <w:t xml:space="preserve">Réactions des députés à l'exclusion de Thomas Portes</w:t>
      </w:r>
    </w:p>
    <w:p>
      <w:pPr>
        <w:numPr>
          <w:ilvl w:val="0"/>
          <w:numId w:val="2"/>
        </w:numPr>
      </w:pPr>
      <w:r>
        <w:rPr/>
        <w:t xml:space="preserve">Conséquences de l'exclusion de Thomas Portes pour l'Assemblée nationale</w:t>
      </w:r>
    </w:p>
    <w:p>
      <w:pPr>
        <w:pStyle w:val="Heading1"/>
      </w:pPr>
      <w:bookmarkStart w:id="6" w:name="_Toc6"/>
      <w:r>
        <w:t>Report location:</w:t>
      </w:r>
      <w:bookmarkEnd w:id="6"/>
    </w:p>
    <w:p>
      <w:hyperlink r:id="rId8" w:history="1">
        <w:r>
          <w:rPr>
            <w:color w:val="2980b9"/>
            <w:u w:val="single"/>
          </w:rPr>
          <w:t xml:space="preserve">https://www.fullpicture.app/item/f1ae004cf60ae7b8e4adb5e46d8ef240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F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ws.fr/france/2023-02-13/reforme-des-retraites-olivier-dussopt-traite-dassassin-et-dimposteur-par-un-depute" TargetMode="External"/><Relationship Id="rId8" Type="http://schemas.openxmlformats.org/officeDocument/2006/relationships/hyperlink" Target="https://www.fullpicture.app/item/f1ae004cf60ae7b8e4adb5e46d8ef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2023-02-22T17:31:15+01:00</dcterms:created>
  <dcterms:modified xsi:type="dcterms:W3CDTF">2023-02-22T17:31:15+01:00</dcterms:modified>
</cp:coreProperties>
</file>

<file path=docProps/custom.xml><?xml version="1.0" encoding="utf-8"?>
<Properties xmlns="http://schemas.openxmlformats.org/officeDocument/2006/custom-properties" xmlns:vt="http://schemas.openxmlformats.org/officeDocument/2006/docPropsVTypes"/>
</file>