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Orientalism : Said, Edward W : Free Download, Borrow, and Streaming : Internet Archive</w:t>
      </w:r>
      <w:br/>
      <w:hyperlink r:id="rId7" w:history="1">
        <w:r>
          <w:rPr>
            <w:color w:val="2980b9"/>
            <w:u w:val="single"/>
          </w:rPr>
          <w:t xml:space="preserve">https://archive.org/details/orientalism0000said</w:t>
        </w:r>
      </w:hyperlink>
    </w:p>
    <w:p>
      <w:pPr>
        <w:pStyle w:val="Heading1"/>
      </w:pPr>
      <w:bookmarkStart w:id="2" w:name="_Toc2"/>
      <w:r>
        <w:t>Article summary:</w:t>
      </w:r>
      <w:bookmarkEnd w:id="2"/>
    </w:p>
    <w:p>
      <w:pPr>
        <w:jc w:val="both"/>
      </w:pPr>
      <w:r>
        <w:rPr/>
        <w:t xml:space="preserve">1. The article discusses the concept of Orientalism as defined by Edward Said, which refers to the representation and perception of the Orient (specifically the Muslim Orient) as mysterious, unchanging, and inferior compared to the Occident.</w:t>
      </w:r>
    </w:p>
    <w:p>
      <w:pPr>
        <w:jc w:val="both"/>
      </w:pPr>
      <w:r>
        <w:rPr/>
        <w:t xml:space="preserve">2. It explores how intellectual traditions are created and transmitted through the study of the Orient, imaginative writing about it, and institutions involved in teaching and ruling it.</w:t>
      </w:r>
    </w:p>
    <w:p>
      <w:pPr>
        <w:jc w:val="both"/>
      </w:pPr>
      <w:r>
        <w:rPr/>
        <w:t xml:space="preserve">3. The article also examines various aspects of Orientalism, including its historical development, its impact on knowledge production and power dynamics, and its manifestation in modern Anglo-French scholarship.</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"Orientalism" by Edward Said is a book review or summary of Said's work on the topic. It provides a brief overview of the main themes and arguments presented in the book. However, it is important to critically analyze this article as it may contain biases and limitations.</w:t>
      </w:r>
    </w:p>
    <w:p>
      <w:pPr>
        <w:jc w:val="both"/>
      </w:pPr>
      <w:r>
        <w:rPr/>
        <w:t xml:space="preserve"/>
      </w:r>
    </w:p>
    <w:p>
      <w:pPr>
        <w:jc w:val="both"/>
      </w:pPr>
      <w:r>
        <w:rPr/>
        <w:t xml:space="preserve">One potential bias in this article is the use of the term "Orientalism" itself. The author defines Orientalism as a representation or idea of the Orient that is defined as being other than the Occident, mysterious, unchanging, and ultimately inferior. This definition implies that Orientalism is inherently negative and perpetuates stereotypes about the East. While Said's work does critique certain aspects of Orientalist scholarship, it is important to note that not all scholars who study the Orient hold these views.</w:t>
      </w:r>
    </w:p>
    <w:p>
      <w:pPr>
        <w:jc w:val="both"/>
      </w:pPr>
      <w:r>
        <w:rPr/>
        <w:t xml:space="preserve"/>
      </w:r>
    </w:p>
    <w:p>
      <w:pPr>
        <w:jc w:val="both"/>
      </w:pPr>
      <w:r>
        <w:rPr/>
        <w:t xml:space="preserve">Furthermore, the article does not provide any evidence or examples to support its claims about Orientalism. It simply states that there are scholars, writers, and institutions that have a certain representation or idea of the Orient. Without specific examples or evidence, it is difficult to evaluate the validity of these claims.</w:t>
      </w:r>
    </w:p>
    <w:p>
      <w:pPr>
        <w:jc w:val="both"/>
      </w:pPr>
      <w:r>
        <w:rPr/>
        <w:t xml:space="preserve"/>
      </w:r>
    </w:p>
    <w:p>
      <w:pPr>
        <w:jc w:val="both"/>
      </w:pPr>
      <w:r>
        <w:rPr/>
        <w:t xml:space="preserve">Additionally, there are missing points of consideration in this article. It does not discuss any potential benefits or positive aspects of Orientalist scholarship. While Said's work focuses on critiquing Orientalism as a form of power and domination, it is important to acknowledge that there may be some value in studying and understanding different cultures.</w:t>
      </w:r>
    </w:p>
    <w:p>
      <w:pPr>
        <w:jc w:val="both"/>
      </w:pPr>
      <w:r>
        <w:rPr/>
        <w:t xml:space="preserve"/>
      </w:r>
    </w:p>
    <w:p>
      <w:pPr>
        <w:jc w:val="both"/>
      </w:pPr>
      <w:r>
        <w:rPr/>
        <w:t xml:space="preserve">Moreover, this article does not explore counterarguments or alternative perspectives on Orientalism. It presents Said's views without engaging with any opposing viewpoints or critiques of his work. This one-sided reporting limits the reader's ability to fully understand and evaluate the topic.</w:t>
      </w:r>
    </w:p>
    <w:p>
      <w:pPr>
        <w:jc w:val="both"/>
      </w:pPr>
      <w:r>
        <w:rPr/>
        <w:t xml:space="preserve"/>
      </w:r>
    </w:p>
    <w:p>
      <w:pPr>
        <w:jc w:val="both"/>
      </w:pPr>
      <w:r>
        <w:rPr/>
        <w:t xml:space="preserve">Another limitation of this article is its promotional content. The author includes a quote from an Amazon review praising Said's book without providing any critical analysis or evaluation of its arguments. This suggests a bias towards promoting Said's work rather than providing an objective analysis.</w:t>
      </w:r>
    </w:p>
    <w:p>
      <w:pPr>
        <w:jc w:val="both"/>
      </w:pPr>
      <w:r>
        <w:rPr/>
        <w:t xml:space="preserve"/>
      </w:r>
    </w:p>
    <w:p>
      <w:pPr>
        <w:jc w:val="both"/>
      </w:pPr>
      <w:r>
        <w:rPr/>
        <w:t xml:space="preserve">In terms of potential risks, the article does not note any possible negative consequences or implications of Said's critique of Orientalism. While it is important to challenge and question dominant narratives, it is also necessary to consider the potential impact of these critiques on academic disciplines and intercultural understanding.</w:t>
      </w:r>
    </w:p>
    <w:p>
      <w:pPr>
        <w:jc w:val="both"/>
      </w:pPr>
      <w:r>
        <w:rPr/>
        <w:t xml:space="preserve"/>
      </w:r>
    </w:p>
    <w:p>
      <w:pPr>
        <w:jc w:val="both"/>
      </w:pPr>
      <w:r>
        <w:rPr/>
        <w:t xml:space="preserve">Overall, this article provides a brief summary of Edward Said's work on Orientalism but lacks critical analysis, evidence, and consideration of alternative perspectives. It is important for readers to approach this article with caution and seek out additional sources to gain a more comprehensive understanding of the topic.</w:t>
      </w:r>
    </w:p>
    <w:p>
      <w:pPr>
        <w:pStyle w:val="Heading1"/>
      </w:pPr>
      <w:bookmarkStart w:id="5" w:name="_Toc5"/>
      <w:r>
        <w:t>Topics for further research:</w:t>
      </w:r>
      <w:bookmarkEnd w:id="5"/>
    </w:p>
    <w:p>
      <w:pPr>
        <w:spacing w:after="0"/>
        <w:numPr>
          <w:ilvl w:val="0"/>
          <w:numId w:val="2"/>
        </w:numPr>
      </w:pPr>
      <w:r>
        <w:rPr/>
        <w:t xml:space="preserve">Critiques of Edward Said's Orientalism
</w:t>
      </w:r>
    </w:p>
    <w:p>
      <w:pPr>
        <w:spacing w:after="0"/>
        <w:numPr>
          <w:ilvl w:val="0"/>
          <w:numId w:val="2"/>
        </w:numPr>
      </w:pPr>
      <w:r>
        <w:rPr/>
        <w:t xml:space="preserve">Positive aspects of Orientalist scholarship
</w:t>
      </w:r>
    </w:p>
    <w:p>
      <w:pPr>
        <w:spacing w:after="0"/>
        <w:numPr>
          <w:ilvl w:val="0"/>
          <w:numId w:val="2"/>
        </w:numPr>
      </w:pPr>
      <w:r>
        <w:rPr/>
        <w:t xml:space="preserve">Alternative perspectives on Orientalism
</w:t>
      </w:r>
    </w:p>
    <w:p>
      <w:pPr>
        <w:spacing w:after="0"/>
        <w:numPr>
          <w:ilvl w:val="0"/>
          <w:numId w:val="2"/>
        </w:numPr>
      </w:pPr>
      <w:r>
        <w:rPr/>
        <w:t xml:space="preserve">Impact of Said's critique of Orientalism on academic disciplines
</w:t>
      </w:r>
    </w:p>
    <w:p>
      <w:pPr>
        <w:spacing w:after="0"/>
        <w:numPr>
          <w:ilvl w:val="0"/>
          <w:numId w:val="2"/>
        </w:numPr>
      </w:pPr>
      <w:r>
        <w:rPr/>
        <w:t xml:space="preserve">Counterarguments to Edward Said's work on Orientalism
</w:t>
      </w:r>
    </w:p>
    <w:p>
      <w:pPr>
        <w:numPr>
          <w:ilvl w:val="0"/>
          <w:numId w:val="2"/>
        </w:numPr>
      </w:pPr>
      <w:r>
        <w:rPr/>
        <w:t xml:space="preserve">Implications of Orientalism on intercultural understanding</w:t>
      </w:r>
    </w:p>
    <w:p>
      <w:pPr>
        <w:pStyle w:val="Heading1"/>
      </w:pPr>
      <w:bookmarkStart w:id="6" w:name="_Toc6"/>
      <w:r>
        <w:t>Report location:</w:t>
      </w:r>
      <w:bookmarkEnd w:id="6"/>
    </w:p>
    <w:p>
      <w:hyperlink r:id="rId8" w:history="1">
        <w:r>
          <w:rPr>
            <w:color w:val="2980b9"/>
            <w:u w:val="single"/>
          </w:rPr>
          <w:t xml:space="preserve">https://www.fullpicture.app/item/f1f2d8451b5a4b26cfa9eb2840e15d65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446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hive.org/details/orientalism0000said" TargetMode="External"/><Relationship Id="rId8" Type="http://schemas.openxmlformats.org/officeDocument/2006/relationships/hyperlink" Target="https://www.fullpicture.app/item/f1f2d8451b5a4b26cfa9eb2840e15d6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2024-01-13T23:14:18+01:00</dcterms:created>
  <dcterms:modified xsi:type="dcterms:W3CDTF">2024-01-13T23:14:18+01:00</dcterms:modified>
</cp:coreProperties>
</file>

<file path=docProps/custom.xml><?xml version="1.0" encoding="utf-8"?>
<Properties xmlns="http://schemas.openxmlformats.org/officeDocument/2006/custom-properties" xmlns:vt="http://schemas.openxmlformats.org/officeDocument/2006/docPropsVTypes"/>
</file>