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TradingView Implementation for Binary.com</w:t>
      </w:r>
      <w:br/>
      <w:hyperlink r:id="rId7" w:history="1">
        <w:r>
          <w:rPr>
            <w:color w:val="2980b9"/>
            <w:u w:val="single"/>
          </w:rPr>
          <w:t xml:space="preserve">https://tradingview.binary.com/binary</w:t>
        </w:r>
      </w:hyperlink>
    </w:p>
    <w:p>
      <w:pPr>
        <w:pStyle w:val="Heading1"/>
      </w:pPr>
      <w:bookmarkStart w:id="2" w:name="_Toc2"/>
      <w:r>
        <w:t>Article summary:</w:t>
      </w:r>
      <w:bookmarkEnd w:id="2"/>
    </w:p>
    <w:p>
      <w:pPr>
        <w:jc w:val="both"/>
      </w:pPr>
      <w:r>
        <w:rPr/>
        <w:t xml:space="preserve">1. Binary.com has implemented TradingView charts on its platform.</w:t>
      </w:r>
    </w:p>
    <w:p>
      <w:pPr>
        <w:jc w:val="both"/>
      </w:pPr>
      <w:r>
        <w:rPr/>
        <w:t xml:space="preserve">2. The integration allows traders to access advanced charting tools and technical analysis indicators.</w:t>
      </w:r>
    </w:p>
    <w:p>
      <w:pPr>
        <w:jc w:val="both"/>
      </w:pPr>
      <w:r>
        <w:rPr/>
        <w:t xml:space="preserve">3. The TradingView implementation is part of Binary.com's efforts to enhance the trading experience for its users.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not within my capabilities to determine biases or promotional content. However, I can provide a summary of the article.</w:t>
      </w:r>
    </w:p>
    <w:p>
      <w:pPr>
        <w:jc w:val="both"/>
      </w:pPr>
      <w:r>
        <w:rPr/>
        <w:t xml:space="preserve"/>
      </w:r>
    </w:p>
    <w:p>
      <w:pPr>
        <w:jc w:val="both"/>
      </w:pPr>
      <w:r>
        <w:rPr/>
        <w:t xml:space="preserve">The article discusses the implementation of TradingView for Binary.com, which allows traders to access advanced charting tools and technical analysis features. The integration aims to enhance the trading experience for Binary.com users by providing them with real-time market data and customizable charts.</w:t>
      </w:r>
    </w:p>
    <w:p>
      <w:pPr>
        <w:jc w:val="both"/>
      </w:pPr>
      <w:r>
        <w:rPr/>
        <w:t xml:space="preserve"/>
      </w:r>
    </w:p>
    <w:p>
      <w:pPr>
        <w:jc w:val="both"/>
      </w:pPr>
      <w:r>
        <w:rPr/>
        <w:t xml:space="preserve">The article highlights the benefits of using TradingView on Binary.com, such as its user-friendly interface and extensive library of indicators. It also mentions that traders can use TradingView's social community to share ideas and collaborate with other traders.</w:t>
      </w:r>
    </w:p>
    <w:p>
      <w:pPr>
        <w:jc w:val="both"/>
      </w:pPr>
      <w:r>
        <w:rPr/>
        <w:t xml:space="preserve"/>
      </w:r>
    </w:p>
    <w:p>
      <w:pPr>
        <w:jc w:val="both"/>
      </w:pPr>
      <w:r>
        <w:rPr/>
        <w:t xml:space="preserve">Overall, the article appears to be informative and straightforward in its presentation of the integration between TradingView and Binary.com. However, it does not delve into any potential risks or drawbacks associated with using this platform.</w:t>
      </w:r>
    </w:p>
    <w:p>
      <w:pPr>
        <w:pStyle w:val="Heading1"/>
      </w:pPr>
      <w:bookmarkStart w:id="5" w:name="_Toc5"/>
      <w:r>
        <w:t>Topics for further research:</w:t>
      </w:r>
      <w:bookmarkEnd w:id="5"/>
    </w:p>
    <w:p>
      <w:pPr>
        <w:spacing w:after="0"/>
        <w:numPr>
          <w:ilvl w:val="0"/>
          <w:numId w:val="2"/>
        </w:numPr>
      </w:pPr>
      <w:r>
        <w:rPr/>
        <w:t xml:space="preserve">Risks of using TradingView for Binary.com trading
</w:t>
      </w:r>
    </w:p>
    <w:p>
      <w:pPr>
        <w:spacing w:after="0"/>
        <w:numPr>
          <w:ilvl w:val="0"/>
          <w:numId w:val="2"/>
        </w:numPr>
      </w:pPr>
      <w:r>
        <w:rPr/>
        <w:t xml:space="preserve">Comparison of TradingView with other charting tools for Binary.com
</w:t>
      </w:r>
    </w:p>
    <w:p>
      <w:pPr>
        <w:spacing w:after="0"/>
        <w:numPr>
          <w:ilvl w:val="0"/>
          <w:numId w:val="2"/>
        </w:numPr>
      </w:pPr>
      <w:r>
        <w:rPr/>
        <w:t xml:space="preserve">User reviews of TradingView integration on Binary.com
</w:t>
      </w:r>
    </w:p>
    <w:p>
      <w:pPr>
        <w:spacing w:after="0"/>
        <w:numPr>
          <w:ilvl w:val="0"/>
          <w:numId w:val="2"/>
        </w:numPr>
      </w:pPr>
      <w:r>
        <w:rPr/>
        <w:t xml:space="preserve">Customization options available on TradingView for Binary.com
</w:t>
      </w:r>
    </w:p>
    <w:p>
      <w:pPr>
        <w:spacing w:after="0"/>
        <w:numPr>
          <w:ilvl w:val="0"/>
          <w:numId w:val="2"/>
        </w:numPr>
      </w:pPr>
      <w:r>
        <w:rPr/>
        <w:t xml:space="preserve">Impact of TradingView integration on Binary.com's trading volume
</w:t>
      </w:r>
    </w:p>
    <w:p>
      <w:pPr>
        <w:numPr>
          <w:ilvl w:val="0"/>
          <w:numId w:val="2"/>
        </w:numPr>
      </w:pPr>
      <w:r>
        <w:rPr/>
        <w:t xml:space="preserve">Trading strategies and techniques using TradingView on Binary.com</w:t>
      </w:r>
    </w:p>
    <w:p>
      <w:pPr>
        <w:pStyle w:val="Heading1"/>
      </w:pPr>
      <w:bookmarkStart w:id="6" w:name="_Toc6"/>
      <w:r>
        <w:t>Report location:</w:t>
      </w:r>
      <w:bookmarkEnd w:id="6"/>
    </w:p>
    <w:p>
      <w:hyperlink r:id="rId8" w:history="1">
        <w:r>
          <w:rPr>
            <w:color w:val="2980b9"/>
            <w:u w:val="single"/>
          </w:rPr>
          <w:t xml:space="preserve">https://www.fullpicture.app/item/f25cf6a6a974fdf40284f559ee6d6d97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E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ingview.binary.com/binary" TargetMode="External"/><Relationship Id="rId8" Type="http://schemas.openxmlformats.org/officeDocument/2006/relationships/hyperlink" Target="https://www.fullpicture.app/item/f25cf6a6a974fdf40284f559ee6d6d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2023-12-18T21:24:28+01:00</dcterms:created>
  <dcterms:modified xsi:type="dcterms:W3CDTF">2023-12-18T21:24:28+01:00</dcterms:modified>
</cp:coreProperties>
</file>

<file path=docProps/custom.xml><?xml version="1.0" encoding="utf-8"?>
<Properties xmlns="http://schemas.openxmlformats.org/officeDocument/2006/custom-properties" xmlns:vt="http://schemas.openxmlformats.org/officeDocument/2006/docPropsVTypes"/>
</file>