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使用协同特征进行体内追踪的在线学习方法 |IEEE会议出版物 |IEEE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https://ieeexplore.ieee.org/abstract/document/5650852/authors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本文介绍了一种在线算法，用于在动态环境中稳健地跟踪手术工具，以协助外科医生进行体内机器人手术。</w:t>
      </w:r>
    </w:p>
    <w:p>
      <w:pPr>
        <w:jc w:val="both"/>
      </w:pPr>
      <w:r>
        <w:rPr/>
        <w:t xml:space="preserve">2. 跟踪算法使用多个功能协同工作来对对象进行建模，并可以通过在线构建的内存数据库持续存在。</w:t>
      </w:r>
    </w:p>
    <w:p>
      <w:pPr>
        <w:jc w:val="both"/>
      </w:pPr>
      <w:r>
        <w:rPr/>
        <w:t xml:space="preserve">3. 该算法已经在真实的体内成像数据上进行了测试，并展示了良好的结果。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由于该文章是一篇关于机器人手术的技术论文，因此很难在其内容中找到明显的偏见或宣传内容。然而，我们可以对其进行一些批判性分析：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片面报道：该文章只介绍了作者们开发的在线学习算法，但没有提及其他类似算法或技术。这可能会给读者留下一个片面的印象，认为这种算法是唯一可行的解决方案。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缺失考虑点：文章没有探讨使用机器人手术可能带来的风险或潜在问题。例如，机器人手术可能会导致机器故障、误操作或其他意外事件。此外，该技术是否能够普及并被广泛应用也需要进一步考虑。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主张缺失证据：文章声称他们的算法可以稳健地跟踪手术工具，并通过使用在线构建的内存数据库来持续存在。然而，文章并没有提供足够的数据或实验证据来支持这些主张。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未探索反驳：文章没有探讨任何可能反驳作者主张的观点或研究结果。这可能会使读者认为该算法是不可挑战和完美无缺的。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偏袒：由于该文章是由作者自己撰写和发表的，因此存在偏袒自己研究成果和方法的风险。此外，如果作者有与某个公司或组织有利益关系，则可能会影响其研究结果和结论。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总之，在阅读任何科技论文时都需要保持批判性思维，并注意到可能存在的偏见、片面报道、缺失考虑点等问题。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similar algorithms or technologies
</w:t>
      </w:r>
    </w:p>
    <w:p>
      <w:pPr>
        <w:spacing w:after="0"/>
        <w:numPr>
          <w:ilvl w:val="0"/>
          <w:numId w:val="2"/>
        </w:numPr>
      </w:pPr>
      <w:r>
        <w:rPr/>
        <w:t xml:space="preserve">Risks and potential issues of using robotic surgery
</w:t>
      </w:r>
    </w:p>
    <w:p>
      <w:pPr>
        <w:spacing w:after="0"/>
        <w:numPr>
          <w:ilvl w:val="0"/>
          <w:numId w:val="2"/>
        </w:numPr>
      </w:pPr>
      <w:r>
        <w:rPr/>
        <w:t xml:space="preserve">Sufficient data or evidence to support the claims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Bias or conflicts of interest
</w:t>
      </w:r>
    </w:p>
    <w:p>
      <w:pPr>
        <w:numPr>
          <w:ilvl w:val="0"/>
          <w:numId w:val="2"/>
        </w:numPr>
      </w:pPr>
      <w:r>
        <w:rPr/>
        <w:t xml:space="preserve">Limitations or drawbacks of the algorithm or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https://www.fullpicture.app/item/f28624b33d9529c6c3c3541d330ca19f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A70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5650852/authors" TargetMode="External"/><Relationship Id="rId8" Type="http://schemas.openxmlformats.org/officeDocument/2006/relationships/hyperlink" Target="https://www.fullpicture.app/item/f28624b33d9529c6c3c3541d330ca1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2023-12-05T12:02:59+01:00</dcterms:created>
  <dcterms:modified xsi:type="dcterms:W3CDTF">2023-12-05T12:02:59+01:00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