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Patronage of urban commercial clusters: A network-based extension of the Huff model for balancing location and size - Andres Sevtsuk, Raul Kalvo, 2018</w:t>
      </w:r>
      <w:br/>
      <w:hyperlink r:id="rId7" w:history="1">
        <w:r>
          <w:rPr>
            <w:color w:val="2980b9"/>
            <w:u w:val="single"/>
          </w:rPr>
          <w:t xml:space="preserve">https://journals.sagepub.com/doi/full/10.1177/2399808317721930</w:t>
        </w:r>
      </w:hyperlink>
    </w:p>
    <w:p>
      <w:pPr>
        <w:pStyle w:val="Heading1"/>
      </w:pPr>
      <w:bookmarkStart w:id="2" w:name="_Toc2"/>
      <w:r>
        <w:t>Article summary:</w:t>
      </w:r>
      <w:bookmarkEnd w:id="2"/>
    </w:p>
    <w:p>
      <w:pPr>
        <w:jc w:val="both"/>
      </w:pPr>
      <w:r>
        <w:rPr/>
        <w:t xml:space="preserve">1. 该研究引入了一种基于网络的Huff零售支出模型，其中零售需求取决于家庭对零售中心的访问。研究发现，零售中心的总访问量取决于商店和顾客之间的相对位置模式。</w:t>
      </w:r>
    </w:p>
    <w:p>
      <w:pPr>
        <w:jc w:val="both"/>
      </w:pPr>
      <w:r>
        <w:rPr/>
        <w:t xml:space="preserve">2. 通过在新加坡榜鹅新镇的背景下应用该模型，研究探讨了调整商业中心的位置和规模如何最大化整体访问量。结果显示，在已经计划好的城镇中调整商业中心的位置和规模可以使估计的商店访问量增加10%。</w:t>
      </w:r>
    </w:p>
    <w:p>
      <w:pPr>
        <w:jc w:val="both"/>
      </w:pPr>
      <w:r>
        <w:rPr/>
        <w:t xml:space="preserve">3. 该研究开发的方法和工具可以扩展到其他环境，以便规划和合理确定零售发展和其他公共设施，以最大限度地提高用户接触和设施使用。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这篇文章的标题是《城市商业集群的赞助：基于网络的Huff模型扩展用于平衡位置和规模》，作者是Andres Sevtsuk和Raul Kalvo。文章介绍了一种Huff零售支出模型的版本，其中零售需求取决于家庭对零售中心的接触。通过家庭层面的调查数据，研究发现零售中心系统中的总访问量取决于商店和顾客之间相对位置的模式。基于这种依赖关系，文章提出了一个重要问题：在规划新城镇时，通过更有效地配置中心是否能增加对零售中心的整体访问量？为了回答这个问题，作者将该模型实施为Rhinoceros 3D中的城市网络分析工具，并将其应用于新加坡榜鹅新镇的背景下。首先使用固定家庭位置测试估计商店访问量受到购物者是从家里来还是途经当地公共交通站点来访影响的假设。然后通过自动化模拟测试大量场景，探索如何调整商业中心的位置和规模以最大化整体访问量。结果显示，在已经规划好的城镇中调整商业中心的位置和规模可以使估计的商店访问量增加10%。该分析所开发的方法和工具可以扩展到其他情境，以便规划和合理确定零售发展和其他公共设施的规模，从而最大化用户访问和设施使用。</w:t>
      </w:r>
    </w:p>
    <w:p>
      <w:pPr>
        <w:jc w:val="both"/>
      </w:pPr>
      <w:r>
        <w:rPr/>
        <w:t xml:space="preserve"/>
      </w:r>
    </w:p>
    <w:p>
      <w:pPr>
        <w:jc w:val="both"/>
      </w:pPr>
      <w:r>
        <w:rPr/>
        <w:t xml:space="preserve">根据文章内容，我认为这篇文章存在以下几个问题：</w:t>
      </w:r>
    </w:p>
    <w:p>
      <w:pPr>
        <w:jc w:val="both"/>
      </w:pPr>
      <w:r>
        <w:rPr/>
        <w:t xml:space="preserve"/>
      </w:r>
    </w:p>
    <w:p>
      <w:pPr>
        <w:jc w:val="both"/>
      </w:pPr>
      <w:r>
        <w:rPr/>
        <w:t xml:space="preserve">1. 偏见来源：文章没有提及作者的研究背景或利益相关方，这可能导致潜在偏见。如果作者有与零售中心规划或城市设计相关的背景或利益关系，他们可能倾向于支持更多的商业中心规划。</w:t>
      </w:r>
    </w:p>
    <w:p>
      <w:pPr>
        <w:jc w:val="both"/>
      </w:pPr>
      <w:r>
        <w:rPr/>
        <w:t xml:space="preserve"/>
      </w:r>
    </w:p>
    <w:p>
      <w:pPr>
        <w:jc w:val="both"/>
      </w:pPr>
      <w:r>
        <w:rPr/>
        <w:t xml:space="preserve">2. 片面报道：文章只关注了商业中心对顾客访问量的影响，但没有考虑其他因素如交通拥堵、环境影响等对商业中心选择和定位的影响。这种片面报道可能导致对整体城市规划决策的不完整理解。</w:t>
      </w:r>
    </w:p>
    <w:p>
      <w:pPr>
        <w:jc w:val="both"/>
      </w:pPr>
      <w:r>
        <w:rPr/>
        <w:t xml:space="preserve"/>
      </w:r>
    </w:p>
    <w:p>
      <w:pPr>
        <w:jc w:val="both"/>
      </w:pPr>
      <w:r>
        <w:rPr/>
        <w:t xml:space="preserve">3. 无根据主张：文章声称通过调整商业中心的位置和规模可以增加整体访问量，但没有提供充分证据来支持这一主张。缺乏实证数据可能使得这一主张缺乏可信度。</w:t>
      </w:r>
    </w:p>
    <w:p>
      <w:pPr>
        <w:jc w:val="both"/>
      </w:pPr>
      <w:r>
        <w:rPr/>
        <w:t xml:space="preserve"/>
      </w:r>
    </w:p>
    <w:p>
      <w:pPr>
        <w:jc w:val="both"/>
      </w:pPr>
      <w:r>
        <w:rPr/>
        <w:t xml:space="preserve">4. 缺失考虑点：文章没有考虑到人口增长、消费习惯变化等因素对商业中心需求的影响。这些因素可能导致商业中心规划需要更加灵活和可调整。</w:t>
      </w:r>
    </w:p>
    <w:p>
      <w:pPr>
        <w:jc w:val="both"/>
      </w:pPr>
      <w:r>
        <w:rPr/>
        <w:t xml:space="preserve"/>
      </w:r>
    </w:p>
    <w:p>
      <w:pPr>
        <w:jc w:val="both"/>
      </w:pPr>
      <w:r>
        <w:rPr/>
        <w:t xml:space="preserve">5. 偏袒：文章没有平等地呈现双方观点，只关注了商业中心的利益，而忽视了其他潜在的城市规划目标和社会影响。</w:t>
      </w:r>
    </w:p>
    <w:p>
      <w:pPr>
        <w:jc w:val="both"/>
      </w:pPr>
      <w:r>
        <w:rPr/>
        <w:t xml:space="preserve"/>
      </w:r>
    </w:p>
    <w:p>
      <w:pPr>
        <w:jc w:val="both"/>
      </w:pPr>
      <w:r>
        <w:rPr/>
        <w:t xml:space="preserve">综上所述，这篇文章存在一些问题，包括潜在偏见、片面报道、无根据的主张、缺失的考虑点和偏袒。为了提高其可信度和全面性，未来研究可以考虑更多因素，并提供充分的证据来支持其主张。</w:t>
      </w:r>
    </w:p>
    <w:p>
      <w:pPr>
        <w:pStyle w:val="Heading1"/>
      </w:pPr>
      <w:bookmarkStart w:id="5" w:name="_Toc5"/>
      <w:r>
        <w:t>Topics for further research:</w:t>
      </w:r>
      <w:bookmarkEnd w:id="5"/>
    </w:p>
    <w:p>
      <w:pPr>
        <w:spacing w:after="0"/>
        <w:numPr>
          <w:ilvl w:val="0"/>
          <w:numId w:val="2"/>
        </w:numPr>
      </w:pPr>
      <w:r>
        <w:rPr/>
        <w:t xml:space="preserve">Huff零售支出模型
</w:t>
      </w:r>
    </w:p>
    <w:p>
      <w:pPr>
        <w:spacing w:after="0"/>
        <w:numPr>
          <w:ilvl w:val="0"/>
          <w:numId w:val="2"/>
        </w:numPr>
      </w:pPr>
      <w:r>
        <w:rPr/>
        <w:t xml:space="preserve">商店和顾客之间相对位置的模式
</w:t>
      </w:r>
    </w:p>
    <w:p>
      <w:pPr>
        <w:spacing w:after="0"/>
        <w:numPr>
          <w:ilvl w:val="0"/>
          <w:numId w:val="2"/>
        </w:numPr>
      </w:pPr>
      <w:r>
        <w:rPr/>
        <w:t xml:space="preserve">规划新城镇时的中心配置
</w:t>
      </w:r>
    </w:p>
    <w:p>
      <w:pPr>
        <w:spacing w:after="0"/>
        <w:numPr>
          <w:ilvl w:val="0"/>
          <w:numId w:val="2"/>
        </w:numPr>
      </w:pPr>
      <w:r>
        <w:rPr/>
        <w:t xml:space="preserve">商业中心的位置和规模对整体访问量的影响
</w:t>
      </w:r>
    </w:p>
    <w:p>
      <w:pPr>
        <w:spacing w:after="0"/>
        <w:numPr>
          <w:ilvl w:val="0"/>
          <w:numId w:val="2"/>
        </w:numPr>
      </w:pPr>
      <w:r>
        <w:rPr/>
        <w:t xml:space="preserve">Rhinoceros 3D中的城市网络分析工具
</w:t>
      </w:r>
    </w:p>
    <w:p>
      <w:pPr>
        <w:numPr>
          <w:ilvl w:val="0"/>
          <w:numId w:val="2"/>
        </w:numPr>
      </w:pPr>
      <w:r>
        <w:rPr/>
        <w:t xml:space="preserve">新加坡榜鹅新镇的背景</w:t>
      </w:r>
    </w:p>
    <w:p>
      <w:pPr>
        <w:pStyle w:val="Heading1"/>
      </w:pPr>
      <w:bookmarkStart w:id="6" w:name="_Toc6"/>
      <w:r>
        <w:t>Report location:</w:t>
      </w:r>
      <w:bookmarkEnd w:id="6"/>
    </w:p>
    <w:p>
      <w:hyperlink r:id="rId8" w:history="1">
        <w:r>
          <w:rPr>
            <w:color w:val="2980b9"/>
            <w:u w:val="single"/>
          </w:rPr>
          <w:t xml:space="preserve">https://www.fullpicture.app/item/f2ba6c2367ac295d5de6cedcb70e6698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4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399808317721930" TargetMode="External"/><Relationship Id="rId8" Type="http://schemas.openxmlformats.org/officeDocument/2006/relationships/hyperlink" Target="https://www.fullpicture.app/item/f2ba6c2367ac295d5de6cedcb70e6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2024-04-20T10:11:42+02:00</dcterms:created>
  <dcterms:modified xsi:type="dcterms:W3CDTF">2024-04-20T10:11:42+02:00</dcterms:modified>
</cp:coreProperties>
</file>

<file path=docProps/custom.xml><?xml version="1.0" encoding="utf-8"?>
<Properties xmlns="http://schemas.openxmlformats.org/officeDocument/2006/custom-properties" xmlns:vt="http://schemas.openxmlformats.org/officeDocument/2006/docPropsVTypes"/>
</file>