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 effects in hydrogen-induced blistering of Mo/Si multilayers: Journal of Applied Physics: Vol 114, No 11</w:t>
      </w:r>
      <w:br/>
      <w:hyperlink r:id="rId7" w:history="1">
        <w:r>
          <w:rPr>
            <w:color w:val="2980b9"/>
            <w:u w:val="single"/>
          </w:rPr>
          <w:t xml:space="preserve">https://aip.scitation.org/doi/full/10.1063/1.4821844</w:t>
        </w:r>
      </w:hyperlink>
    </w:p>
    <w:p>
      <w:pPr>
        <w:pStyle w:val="Heading1"/>
      </w:pPr>
      <w:bookmarkStart w:id="2" w:name="_Toc2"/>
      <w:r>
        <w:t>Article summary:</w:t>
      </w:r>
      <w:bookmarkEnd w:id="2"/>
    </w:p>
    <w:p>
      <w:pPr>
        <w:jc w:val="both"/>
      </w:pPr>
      <w:r>
        <w:rPr/>
        <w:t xml:space="preserve">1. The interaction of hydrogen with materials can lead to the formation of blisters, depending on the material type and composition.</w:t>
      </w:r>
    </w:p>
    <w:p>
      <w:pPr>
        <w:jc w:val="both"/>
      </w:pPr>
      <w:r>
        <w:rPr/>
        <w:t xml:space="preserve">2. Understanding the underlying phenomena is relevant for diverse applications such as plasma-facing materials for fusion reactors and silicon-on-insulator layer transfer processes in the microelectronics industry.</w:t>
      </w:r>
    </w:p>
    <w:p>
      <w:pPr>
        <w:jc w:val="both"/>
      </w:pPr>
      <w:r>
        <w:rPr/>
        <w:t xml:space="preserve">3. Multilayer structures are an extreme example of a deposited layer system, with multiple interfaces at various depths available as potential blister nucleation 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multiple sources to support its claims. The authors cite a variety of sources, including peer-reviewed journals and other scientific publications, which adds credibility to their arguments. Additionally, they provide detailed explanations of the underlying phenomena and discuss potential applications for their research findings. </w:t>
      </w:r>
    </w:p>
    <w:p>
      <w:pPr>
        <w:jc w:val="both"/>
      </w:pPr>
      <w:r>
        <w:rPr/>
        <w:t xml:space="preserve">However, there are some areas where the article could be improved upon. For instance, it does not explore any counterarguments or present both sides equally when discussing potential applications for their research findings. Additionally, it does not mention any possible risks associated with hydrogen exposure or blistering in multilayer structures. Furthermore, some of the claims made in the article are unsupported by evidence or data; while this may be due to space constraints, more evidence would have been beneficial in strengthening the authors’ arguments.</w:t>
      </w:r>
    </w:p>
    <w:p>
      <w:pPr>
        <w:pStyle w:val="Heading1"/>
      </w:pPr>
      <w:bookmarkStart w:id="5" w:name="_Toc5"/>
      <w:r>
        <w:t>Topics for further research:</w:t>
      </w:r>
      <w:bookmarkEnd w:id="5"/>
    </w:p>
    <w:p>
      <w:pPr>
        <w:spacing w:after="0"/>
        <w:numPr>
          <w:ilvl w:val="0"/>
          <w:numId w:val="2"/>
        </w:numPr>
      </w:pPr>
      <w:r>
        <w:rPr/>
        <w:t xml:space="preserve">Hydrogen exposure risks</w:t>
      </w:r>
    </w:p>
    <w:p>
      <w:pPr>
        <w:spacing w:after="0"/>
        <w:numPr>
          <w:ilvl w:val="0"/>
          <w:numId w:val="2"/>
        </w:numPr>
      </w:pPr>
      <w:r>
        <w:rPr/>
        <w:t xml:space="preserve">Blistering in multilayer structures</w:t>
      </w:r>
    </w:p>
    <w:p>
      <w:pPr>
        <w:spacing w:after="0"/>
        <w:numPr>
          <w:ilvl w:val="0"/>
          <w:numId w:val="2"/>
        </w:numPr>
      </w:pPr>
      <w:r>
        <w:rPr/>
        <w:t xml:space="preserve">Counterarguments to hydrogen exposure</w:t>
      </w:r>
    </w:p>
    <w:p>
      <w:pPr>
        <w:spacing w:after="0"/>
        <w:numPr>
          <w:ilvl w:val="0"/>
          <w:numId w:val="2"/>
        </w:numPr>
      </w:pPr>
      <w:r>
        <w:rPr/>
        <w:t xml:space="preserve">Potential applications of hydrogen exposure</w:t>
      </w:r>
    </w:p>
    <w:p>
      <w:pPr>
        <w:spacing w:after="0"/>
        <w:numPr>
          <w:ilvl w:val="0"/>
          <w:numId w:val="2"/>
        </w:numPr>
      </w:pPr>
      <w:r>
        <w:rPr/>
        <w:t xml:space="preserve">Evidence for hydrogen exposure benefits</w:t>
      </w:r>
    </w:p>
    <w:p>
      <w:pPr>
        <w:numPr>
          <w:ilvl w:val="0"/>
          <w:numId w:val="2"/>
        </w:numPr>
      </w:pPr>
      <w:r>
        <w:rPr/>
        <w:t xml:space="preserve">Safety of hydrogen exposure in multilayer structures</w:t>
      </w:r>
    </w:p>
    <w:p>
      <w:pPr>
        <w:pStyle w:val="Heading1"/>
      </w:pPr>
      <w:bookmarkStart w:id="6" w:name="_Toc6"/>
      <w:r>
        <w:t>Report location:</w:t>
      </w:r>
      <w:bookmarkEnd w:id="6"/>
    </w:p>
    <w:p>
      <w:hyperlink r:id="rId8" w:history="1">
        <w:r>
          <w:rPr>
            <w:color w:val="2980b9"/>
            <w:u w:val="single"/>
          </w:rPr>
          <w:t xml:space="preserve">https://www.fullpicture.app/item/f2cca183ba387215a9dda577523ddf6c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4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4821844" TargetMode="External"/><Relationship Id="rId8" Type="http://schemas.openxmlformats.org/officeDocument/2006/relationships/hyperlink" Target="https://www.fullpicture.app/item/f2cca183ba387215a9dda577523dd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2023-02-23T14:01:42+01:00</dcterms:created>
  <dcterms:modified xsi:type="dcterms:W3CDTF">2023-02-23T14:01:42+01:00</dcterms:modified>
</cp:coreProperties>
</file>

<file path=docProps/custom.xml><?xml version="1.0" encoding="utf-8"?>
<Properties xmlns="http://schemas.openxmlformats.org/officeDocument/2006/custom-properties" xmlns:vt="http://schemas.openxmlformats.org/officeDocument/2006/docPropsVTypes"/>
</file>