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copula-based estimation of distribution algorithm for calibration of microscopic traffic models | Elsevier Enhanced Reader</w:t></w:r><w:br/><w:hyperlink r:id="rId7" w:history="1"><w:r><w:rPr><w:color w:val="2980b9"/><w:u w:val="single"/></w:rPr><w:t xml:space="preserve">https://reader.elsevier.com/reader/sd/pii/S0968090X18302468?token=0416538B3B9515154E0F44D4880F193FC40A9D4A2D3F1D94830DCC27CA55A631E32FBCB7F9F677FCB43CA820F6946309&originRegion=us-east-1&originCreation=20230223134341</w:t></w:r></w:hyperlink></w:p><w:p><w:pPr><w:pStyle w:val="Heading1"/></w:pPr><w:bookmarkStart w:id="2" w:name="_Toc2"/><w:r><w:t>Article summary:</w:t></w:r><w:bookmarkEnd w:id="2"/></w:p><w:p><w:pPr><w:jc w:val="both"/></w:pPr><w:r><w:rPr/><w:t xml:space="preserve">1. Car following models are used to simulate the longitudinal motion of a vehicle in a lane and its interaction with one or several vehicles ahead.</w:t></w:r></w:p><w:p><w:pPr><w:jc w:val="both"/></w:pPr><w:r><w:rPr/><w:t xml:space="preserve">2. Calibration of microscopic traffic models is an active area of research, and simulation-based calibration using trajectory data has become popular in recent years.</w:t></w:r></w:p><w:p><w:pPr><w:jc w:val="both"/></w:pPr><w:r><w:rPr/><w:t xml:space="preserve">3. Different combinations of MOPs (headway and speed) and GOFs (RMSE, MAE, U and GEH) have been used for calibration, but the effect of measurement errors on the reliability of parameters estimated through calibration procedure is significant.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 copula-based estimation of distribution algorithm for calibration of microscopic traffic models” provides an overview of car following models and their use in calibrating microscopic traffic models. The article is well written and provides a comprehensive overview of the topic, including different types of car following models, their parameters, different goodness-of-fit criteria used for calibration, as well as the effects of measurement errors on the reliability of parameters estimated through calibration procedure.</w:t></w:r></w:p><w:p><w:pPr><w:jc w:val="both"/></w:pPr><w:r><w:rPr/><w:t xml:space="preserve">The article is generally reliable and trustworthy; however there are some potential biases that should be noted. For example, while the article does provide an overview of different types of car following models, it does not explore any counterarguments or alternative approaches to calibrating these models. Additionally, while the article does discuss different goodness-of-fit criteria used for calibration, it does not provide any evidence to support its claims about which criteria are more effective than others. Furthermore, while the article does mention the effects of measurement errors on parameter estimates from calibration procedures, it does not provide any evidence to support this claim or explore possible risks associated with such errors.</w:t></w:r></w:p><w:p><w:pPr><w:jc w:val="both"/></w:pPr><w:r><w:rPr/><w:t xml:space="preserve">In conclusion, while this article provides a comprehensive overview of car following models and their use in calibrating microscopic traffic models, there are some potential biases that should be noted when evaluating its trustworthiness and reliability.</w:t></w:r></w:p><w:p><w:pPr><w:pStyle w:val="Heading1"/></w:pPr><w:bookmarkStart w:id="5" w:name="_Toc5"/><w:r><w:t>Topics for further research:</w:t></w:r><w:bookmarkEnd w:id="5"/></w:p><w:p><w:pPr><w:spacing w:after="0"/><w:numPr><w:ilvl w:val="0"/><w:numId w:val="2"/></w:numPr></w:pPr><w:r><w:rPr/><w:t xml:space="preserve">Alternative approaches to calibrating car following models</w:t></w:r></w:p><w:p><w:pPr><w:spacing w:after="0"/><w:numPr><w:ilvl w:val="0"/><w:numId w:val="2"/></w:numPr></w:pPr><w:r><w:rPr/><w:t xml:space="preserve">Evidence for effectiveness of goodness-of-fit criteria</w:t></w:r></w:p><w:p><w:pPr><w:spacing w:after="0"/><w:numPr><w:ilvl w:val="0"/><w:numId w:val="2"/></w:numPr></w:pPr><w:r><w:rPr/><w:t xml:space="preserve">Effects of measurement errors on parameter estimates</w:t></w:r></w:p><w:p><w:pPr><w:spacing w:after="0"/><w:numPr><w:ilvl w:val="0"/><w:numId w:val="2"/></w:numPr></w:pPr><w:r><w:rPr/><w:t xml:space="preserve">Risks associated with measurement errors</w:t></w:r></w:p><w:p><w:pPr><w:spacing w:after="0"/><w:numPr><w:ilvl w:val="0"/><w:numId w:val="2"/></w:numPr></w:pPr><w:r><w:rPr/><w:t xml:space="preserve">Counterarguments to car following models</w:t></w:r></w:p><w:p><w:pPr><w:numPr><w:ilvl w:val="0"/><w:numId w:val="2"/></w:numPr></w:pPr><w:r><w:rPr/><w:t xml:space="preserve">Comparison of different car following models</w:t></w:r></w:p><w:p><w:pPr><w:pStyle w:val="Heading1"/></w:pPr><w:bookmarkStart w:id="6" w:name="_Toc6"/><w:r><w:t>Report location:</w:t></w:r><w:bookmarkEnd w:id="6"/></w:p><w:p><w:hyperlink r:id="rId8" w:history="1"><w:r><w:rPr><w:color w:val="2980b9"/><w:u w:val="single"/></w:rPr><w:t xml:space="preserve">https://www.fullpicture.app/item/f30f3d6694c5955559cbfa86e84dfcc2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D5A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968090X18302468?token=0416538B3B9515154E0F44D4880F193FC40A9D4A2D3F1D94830DCC27CA55A631E32FBCB7F9F677FCB43CA820F6946309&amp;originRegion=us-east-1&amp;originCreation=20230223134341" TargetMode="External"/><Relationship Id="rId8" Type="http://schemas.openxmlformats.org/officeDocument/2006/relationships/hyperlink" Target="https://www.fullpicture.app/item/f30f3d6694c5955559cbfa86e84dfc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2023-02-24T01:49:33+01:00</dcterms:created>
  <dcterms:modified xsi:type="dcterms:W3CDTF">2023-02-24T01:49:33+01:00</dcterms:modified>
</cp:coreProperties>
</file>

<file path=docProps/custom.xml><?xml version="1.0" encoding="utf-8"?>
<Properties xmlns="http://schemas.openxmlformats.org/officeDocument/2006/custom-properties" xmlns:vt="http://schemas.openxmlformats.org/officeDocument/2006/docPropsVTypes"/>
</file>