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arXiv Xplorer</w:t></w:r><w:br/><w:hyperlink r:id="rId7" w:history="1"><w:r><w:rPr><w:color w:val="2980b9"/><w:u w:val="single"/></w:rPr><w:t xml:space="preserve">https://arxivxplorer.com/?query=Multimodal+Response+Generation+for+Video+Streaming+Comments&y=2023%2C2022%2C2021</w:t></w:r></w:hyperlink></w:p><w:p><w:pPr><w:pStyle w:val="Heading1"/></w:pPr><w:bookmarkStart w:id="2" w:name="_Toc2"/><w:r><w:t>Article summary:</w:t></w:r><w:bookmarkEnd w:id="2"/></w:p><w:p><w:pPr><w:jc w:val="both"/></w:pPr><w:r><w:rPr/><w:t xml:space="preserve">1. 多模态对话响应生成是智能对话代理的重要功能，但现有工作只关注基于检索的方法，忽略了生成方法。</w:t></w:r></w:p><w:p><w:pPr><w:jc w:val="both"/></w:pPr><w:r><w:rPr/><w:t xml:space="preserve">2. 文章提出了一种多模式对话生成模型，可以将对话历史记录作为输入，并生成文本序列或图像作为响应。</w:t></w:r></w:p><w:p><w:pPr><w:jc w:val="both"/></w:pPr><w:r><w:rPr/><w:t xml:space="preserve">3. 由于资源匮乏的环境下，文章设计了一种新颖的对话代理 Divter，将依赖于多模式对话的参数从整个生成模型中分离出来，以便在有限的训练示例下进行学习和拟合。</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一种多模态对话生成模型，该模型可以根据对话历史记录生成文本序列或图像作为响应。作者指出现有的工作主要集中在基于检索的方法上，忽略了生成方法。为了解决这个问题，他们提出了一种名为Divter的对话代理模型，通过将多模态对话的参数与整个生成模型分离来解决资源匮乏的问题。</w:t></w:r></w:p><w:p><w:pPr><w:jc w:val="both"/></w:pPr><w:r><w:rPr/><w:t xml:space="preserve"></w:t></w:r></w:p><w:p><w:pPr><w:jc w:val="both"/></w:pPr><w:r><w:rPr/><w:t xml:space="preserve">然而，这篇文章存在一些潜在的偏见和不足之处。首先，文章没有明确提及可能存在的数据偏见。由于训练数据是从有限的示例中获取的，可能存在样本选择偏差或数据集不平衡问题。这可能导致模型在处理特定类型对话时表现较差。</w:t></w:r></w:p><w:p><w:pPr><w:jc w:val="both"/></w:pPr><w:r><w:rPr/><w:t xml:space="preserve"></w:t></w:r></w:p><w:p><w:pPr><w:jc w:val="both"/></w:pPr><w:r><w:rPr/><w:t xml:space="preserve">其次，文章没有提供关于Divter模型如何处理不同类型对话或语境变化的详细信息。不同类型的对话（例如正式和非正式）可能需要不同的处理方式，并且在特定语境下生成准确响应可能更具挑战性。因此，在评估该模型时需要考虑到这些因素。</w:t></w:r></w:p><w:p><w:pPr><w:jc w:val="both"/></w:pPr><w:r><w:rPr/><w:t xml:space="preserve"></w:t></w:r></w:p><w:p><w:pPr><w:jc w:val="both"/></w:pPr><w:r><w:rPr/><w:t xml:space="preserve">此外，文章没有提供充分的证据来支持作者所声称的结果。尽管作者声称他们的方法在自动和人工评估方面取得了最先进的结果，但没有提供详细的实验设置、评估指标和对比实验。这使得读者难以判断该模型在不同场景下的性能如何。</w:t></w:r></w:p><w:p><w:pPr><w:jc w:val="both"/></w:pPr><w:r><w:rPr/><w:t xml:space="preserve"></w:t></w:r></w:p><w:p><w:pPr><w:jc w:val="both"/></w:pPr><w:r><w:rPr/><w:t xml:space="preserve">最后，文章没有探讨可能存在的风险或潜在问题。例如，多模态对话生成模型可能面临着信息泄露、误导性响应或不当内容生成等问题。这些风险需要被认真考虑，并采取相应的措施来减轻其影响。</w:t></w:r></w:p><w:p><w:pPr><w:jc w:val="both"/></w:pPr><w:r><w:rPr/><w:t xml:space="preserve"></w:t></w:r></w:p><w:p><w:pPr><w:jc w:val="both"/></w:pPr><w:r><w:rPr/><w:t xml:space="preserve">总之，尽管这篇文章提出了一种新颖的多模态对话生成模型，但它存在一些潜在的偏见和不足之处。进一步研究和实验证据需要提供更全面和可靠的评估结果，并考虑到可能存在的风险和挑战。</w:t></w:r></w:p><w:p><w:pPr><w:pStyle w:val="Heading1"/></w:pPr><w:bookmarkStart w:id="5" w:name="_Toc5"/><w:r><w:t>Topics for further research:</w:t></w:r><w:bookmarkEnd w:id="5"/></w:p><w:p><w:pPr><w:spacing w:after="0"/><w:numPr><w:ilvl w:val="0"/><w:numId w:val="2"/></w:numPr></w:pPr><w:r><w:rPr/><w:t xml:space="preserve">数据偏见和样本选择偏差
</w:t></w:r></w:p><w:p><w:pPr><w:spacing w:after="0"/><w:numPr><w:ilvl w:val="0"/><w:numId w:val="2"/></w:numPr></w:pPr><w:r><w:rPr/><w:t xml:space="preserve">Divter模型处理不同类型对话的方式
</w:t></w:r></w:p><w:p><w:pPr><w:spacing w:after="0"/><w:numPr><w:ilvl w:val="0"/><w:numId w:val="2"/></w:numPr></w:pPr><w:r><w:rPr/><w:t xml:space="preserve">评估指标和对比实验的缺失
</w:t></w:r></w:p><w:p><w:pPr><w:spacing w:after="0"/><w:numPr><w:ilvl w:val="0"/><w:numId w:val="2"/></w:numPr></w:pPr><w:r><w:rPr/><w:t xml:space="preserve">多模态对话生成模型可能面临的风险和潜在问题
</w:t></w:r></w:p><w:p><w:pPr><w:spacing w:after="0"/><w:numPr><w:ilvl w:val="0"/><w:numId w:val="2"/></w:numPr></w:pPr><w:r><w:rPr/><w:t xml:space="preserve">进一步研究和实验证据的需求
</w:t></w:r></w:p><w:p><w:pPr><w:numPr><w:ilvl w:val="0"/><w:numId w:val="2"/></w:numPr></w:pPr><w:r><w:rPr/><w:t xml:space="preserve">考虑到可能存在的风险和挑战</w:t></w:r></w:p><w:p><w:pPr><w:pStyle w:val="Heading1"/></w:pPr><w:bookmarkStart w:id="6" w:name="_Toc6"/><w:r><w:t>Report location:</w:t></w:r><w:bookmarkEnd w:id="6"/></w:p><w:p><w:hyperlink r:id="rId8" w:history="1"><w:r><w:rPr><w:color w:val="2980b9"/><w:u w:val="single"/></w:rPr><w:t xml:space="preserve">https://www.fullpicture.app/item/f36b5bae9e87bc6d08865590da6e0fae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E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xplorer.com/?query=Multimodal+Response+Generation+for+Video+Streaming+Comments&amp;y=2023%2C2022%2C2021" TargetMode="External"/><Relationship Id="rId8" Type="http://schemas.openxmlformats.org/officeDocument/2006/relationships/hyperlink" Target="https://www.fullpicture.app/item/f36b5bae9e87bc6d08865590da6e0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2023-09-28T04:38:07+02:00</dcterms:created>
  <dcterms:modified xsi:type="dcterms:W3CDTF">2023-09-28T04:38:07+02:00</dcterms:modified>
</cp:coreProperties>
</file>

<file path=docProps/custom.xml><?xml version="1.0" encoding="utf-8"?>
<Properties xmlns="http://schemas.openxmlformats.org/officeDocument/2006/custom-properties" xmlns:vt="http://schemas.openxmlformats.org/officeDocument/2006/docPropsVTypes"/>
</file>