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entire MoistCr1TiKaL and Sneako controversy explained</w:t>
      </w:r>
      <w:br/>
      <w:hyperlink r:id="rId7" w:history="1">
        <w:r>
          <w:rPr>
            <w:color w:val="2980b9"/>
            <w:u w:val="single"/>
          </w:rPr>
          <w:t xml:space="preserve">https://www.sportskeeda.com/esports/news-the-entire-moistcr1tikal-sneako-controversy-explained</w:t>
        </w:r>
      </w:hyperlink>
    </w:p>
    <w:p>
      <w:pPr>
        <w:pStyle w:val="Heading1"/>
      </w:pPr>
      <w:bookmarkStart w:id="2" w:name="_Toc2"/>
      <w:r>
        <w:t>Article summary:</w:t>
      </w:r>
      <w:bookmarkEnd w:id="2"/>
    </w:p>
    <w:p>
      <w:pPr>
        <w:jc w:val="both"/>
      </w:pPr>
      <w:r>
        <w:rPr/>
        <w:t xml:space="preserve">1. MoistCr1TiKaL and Sneako have been involved in an online feud that has become a hot topic among the streaming and YouTube communities.</w:t>
      </w:r>
    </w:p>
    <w:p>
      <w:pPr>
        <w:jc w:val="both"/>
      </w:pPr>
      <w:r>
        <w:rPr/>
        <w:t xml:space="preserve">2. The drama started when Sneako made crude jokes about MoistCr1TiKaL's relationship on his Rumble stream, which led to a Twitter battle between the two creators.</w:t>
      </w:r>
    </w:p>
    <w:p>
      <w:pPr>
        <w:jc w:val="both"/>
      </w:pPr>
      <w:r>
        <w:rPr/>
        <w:t xml:space="preserve">3. MoistCr1TiKaL emerged as the winner of the Twitter spat, with his tweets receiving significantly more likes than Sneako's, and he released a YouTube video putting the issue to bed.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summary of the online feud between MoistCr1TiKaL and Sneako, tracing the drama chronologically through two YouTube videos and two Twitter posts. However, the article appears to have a bias against Sneako, portraying him as highly controversial and part of the notorious red-pill community without providing any evidence or context for these claims. The article also fails to explore counterarguments or present both sides equally, with most of the focus on MoistCr1TiKaL's insults towards Sneako. Additionally, the article includes promotional content for other creators such as HasanAbi and xQc who reacted positively to MoistCr1TiKaL's video. Overall, while the article provides a comprehensive overview of the drama, it lacks objectivity and balanced reporting.</w:t>
      </w:r>
    </w:p>
    <w:p>
      <w:pPr>
        <w:pStyle w:val="Heading1"/>
      </w:pPr>
      <w:bookmarkStart w:id="5" w:name="_Toc5"/>
      <w:r>
        <w:t>Topics for further research:</w:t>
      </w:r>
      <w:bookmarkEnd w:id="5"/>
    </w:p>
    <w:p>
      <w:pPr>
        <w:spacing w:after="0"/>
        <w:numPr>
          <w:ilvl w:val="0"/>
          <w:numId w:val="2"/>
        </w:numPr>
      </w:pPr>
      <w:r>
        <w:rPr/>
        <w:t xml:space="preserve">Sneako's background and involvement in the red-pill community
</w:t>
      </w:r>
    </w:p>
    <w:p>
      <w:pPr>
        <w:spacing w:after="0"/>
        <w:numPr>
          <w:ilvl w:val="0"/>
          <w:numId w:val="2"/>
        </w:numPr>
      </w:pPr>
      <w:r>
        <w:rPr/>
        <w:t xml:space="preserve">MoistCr1TiKaL's previous online feuds and controversies
</w:t>
      </w:r>
    </w:p>
    <w:p>
      <w:pPr>
        <w:spacing w:after="0"/>
        <w:numPr>
          <w:ilvl w:val="0"/>
          <w:numId w:val="2"/>
        </w:numPr>
      </w:pPr>
      <w:r>
        <w:rPr/>
        <w:t xml:space="preserve">The history and impact of cancel culture on social media
</w:t>
      </w:r>
    </w:p>
    <w:p>
      <w:pPr>
        <w:spacing w:after="0"/>
        <w:numPr>
          <w:ilvl w:val="0"/>
          <w:numId w:val="2"/>
        </w:numPr>
      </w:pPr>
      <w:r>
        <w:rPr/>
        <w:t xml:space="preserve">The ethics of online harassment and cyberbullying
</w:t>
      </w:r>
    </w:p>
    <w:p>
      <w:pPr>
        <w:spacing w:after="0"/>
        <w:numPr>
          <w:ilvl w:val="0"/>
          <w:numId w:val="2"/>
        </w:numPr>
      </w:pPr>
      <w:r>
        <w:rPr/>
        <w:t xml:space="preserve">The role of social media platforms in moderating online behavior
</w:t>
      </w:r>
    </w:p>
    <w:p>
      <w:pPr>
        <w:numPr>
          <w:ilvl w:val="0"/>
          <w:numId w:val="2"/>
        </w:numPr>
      </w:pPr>
      <w:r>
        <w:rPr/>
        <w:t xml:space="preserve">The impact of online drama on mental health and well-being.</w:t>
      </w:r>
    </w:p>
    <w:p>
      <w:pPr>
        <w:pStyle w:val="Heading1"/>
      </w:pPr>
      <w:bookmarkStart w:id="6" w:name="_Toc6"/>
      <w:r>
        <w:t>Report location:</w:t>
      </w:r>
      <w:bookmarkEnd w:id="6"/>
    </w:p>
    <w:p>
      <w:hyperlink r:id="rId8" w:history="1">
        <w:r>
          <w:rPr>
            <w:color w:val="2980b9"/>
            <w:u w:val="single"/>
          </w:rPr>
          <w:t xml:space="preserve">https://www.fullpicture.app/item/f422bd0dc30de3e16e4f3c0a35324199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3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skeeda.com/esports/news-the-entire-moistcr1tikal-sneako-controversy-explained" TargetMode="External"/><Relationship Id="rId8" Type="http://schemas.openxmlformats.org/officeDocument/2006/relationships/hyperlink" Target="https://www.fullpicture.app/item/f422bd0dc30de3e16e4f3c0a35324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2023-12-18T21:13:24+01:00</dcterms:created>
  <dcterms:modified xsi:type="dcterms:W3CDTF">2023-12-18T21:13:24+01:00</dcterms:modified>
</cp:coreProperties>
</file>

<file path=docProps/custom.xml><?xml version="1.0" encoding="utf-8"?>
<Properties xmlns="http://schemas.openxmlformats.org/officeDocument/2006/custom-properties" xmlns:vt="http://schemas.openxmlformats.org/officeDocument/2006/docPropsVTypes"/>
</file>