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Qualitative Researching with Text, Image and Sound : A Practical Handbook for Social Research - Gaskell, George D. - Bauer, Martin W. - Sage - Torrossa</w:t>
      </w:r>
      <w:br/>
      <w:hyperlink r:id="rId7" w:history="1">
        <w:r>
          <w:rPr>
            <w:color w:val="2980b9"/>
            <w:u w:val="single"/>
          </w:rPr>
          <w:t xml:space="preserve">https://www.torrossa.com/en/resources/an/4913047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本文介绍了一本名为《Qualitative Researching with Text, Image and Sound》的实用手册，该手册旨在帮助社会研究者进行质性研究。</w:t>
      </w:r>
    </w:p>
    <w:p>
      <w:pPr>
        <w:jc w:val="both"/>
      </w:pPr>
      <w:r>
        <w:rPr/>
        <w:t xml:space="preserve">2. 该手册提供了关于如何使用文本、图像和声音进行质性研究的实用指南，包括数据收集、分析和呈现等方面的内容。</w:t>
      </w:r>
    </w:p>
    <w:p>
      <w:pPr>
        <w:jc w:val="both"/>
      </w:pPr>
      <w:r>
        <w:rPr/>
        <w:t xml:space="preserve">3. 该手册由 Gaskell 和 Bauer 合著，出版商为 Sage，可以在 Torrossa 上购买数字版本。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这篇文章进行批判性分析。但是，从文章的标题和出版信息来看，它似乎是一本介绍社会研究中使用文本、图像和声音进行定性研究的实用手册。因此，在阅读这本书时，读者应该注意作者是否有偏见或倾向，并且是否考虑到了可能存在的风险和平等地呈现双方的问题。同时，读者也应该关注作者提出的主张是否有足够的证据支持，并且是否探索了可能存在的反驳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Qualitative research methods
</w:t>
      </w:r>
    </w:p>
    <w:p>
      <w:pPr>
        <w:spacing w:after="0"/>
        <w:numPr>
          <w:ilvl w:val="0"/>
          <w:numId w:val="2"/>
        </w:numPr>
      </w:pPr>
      <w:r>
        <w:rPr/>
        <w:t xml:space="preserve">Textual analysis
</w:t>
      </w:r>
    </w:p>
    <w:p>
      <w:pPr>
        <w:spacing w:after="0"/>
        <w:numPr>
          <w:ilvl w:val="0"/>
          <w:numId w:val="2"/>
        </w:numPr>
      </w:pPr>
      <w:r>
        <w:rPr/>
        <w:t xml:space="preserve">Image analysis
</w:t>
      </w:r>
    </w:p>
    <w:p>
      <w:pPr>
        <w:spacing w:after="0"/>
        <w:numPr>
          <w:ilvl w:val="0"/>
          <w:numId w:val="2"/>
        </w:numPr>
      </w:pPr>
      <w:r>
        <w:rPr/>
        <w:t xml:space="preserve">Audio analysis
</w:t>
      </w:r>
    </w:p>
    <w:p>
      <w:pPr>
        <w:spacing w:after="0"/>
        <w:numPr>
          <w:ilvl w:val="0"/>
          <w:numId w:val="2"/>
        </w:numPr>
      </w:pPr>
      <w:r>
        <w:rPr/>
        <w:t xml:space="preserve">Bias and objectivity in research
</w:t>
      </w:r>
    </w:p>
    <w:p>
      <w:pPr>
        <w:numPr>
          <w:ilvl w:val="0"/>
          <w:numId w:val="2"/>
        </w:numPr>
      </w:pPr>
      <w:r>
        <w:rPr/>
        <w:t xml:space="preserve">Evidence-based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https://www.fullpicture.app/item/f4b48bd40e547c3e30135c62a7bbfc85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A6A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rrossa.com/en/resources/an/4913047" TargetMode="External"/><Relationship Id="rId8" Type="http://schemas.openxmlformats.org/officeDocument/2006/relationships/hyperlink" Target="https://www.fullpicture.app/item/f4b48bd40e547c3e30135c62a7bbfc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2023-03-18T11:25:59+01:00</dcterms:created>
  <dcterms:modified xsi:type="dcterms:W3CDTF">2023-03-18T11:25:59+01:00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