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论文推介｜迈向超学科融合：设计人类学的知识谱系研究</w:t></w:r><w:br/><w:hyperlink r:id="rId7" w:history="1"><w:r><w:rPr><w:color w:val="2980b9"/><w:u w:val="single"/></w:rPr><w:t xml:space="preserve">https://mp.weixin.qq.com/s?__biz=MjM5NTMwOTA4Nw%3D%3D&mid=2649932693&idx=1&sn=0696916be46a1e015d513c80418d9847&chksm=befc10e5898b99f3af9236f6d493a64b35f0c7ea411bcdef566d6006aec66a0276d9cb46b455&scene=27</w:t></w:r></w:hyperlink></w:p><w:p><w:pPr><w:pStyle w:val="Heading1"/></w:pPr><w:bookmarkStart w:id="2" w:name="_Toc2"/><w:r><w:t>Article summary:</w:t></w:r><w:bookmarkEnd w:id="2"/></w:p><w:p><w:pPr><w:jc w:val="both"/></w:pPr><w:r><w:rPr/><w:t xml:space="preserve">1. 设计人类学是设计科学和人类学交叉领域的新兴热点领域。它通过实践反思来获得知识，强调实际行动与知识之间的关系。</w:t></w:r></w:p><w:p><w:pPr><w:jc w:val="both"/></w:pPr><w:r><w:rPr/><w:t xml:space="preserve">2. 设计人类学的知识发展可以分为三个线路：社会文化研究的设计人类学、应用设计人类学和整合超学科的设计人类学。每个线路都有其对应的关键概念和方法。</w:t></w:r></w:p><w:p><w:pPr><w:jc w:val="both"/></w:pPr><w:r><w:rPr/><w:t xml:space="preserve">3. 设计人类学是未来相关学术领域的发展方向，它具有面向未来和跨学科融合的特点，能够拓展传统设计和当代人类学研究的边界，并促进新方法的生成。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对于上述文章的详细批判性分析，以下是一些可能的观点和问题：</w:t></w:r></w:p><w:p><w:pPr><w:jc w:val="both"/></w:pPr><w:r><w:rPr/><w:t xml:space="preserve"></w:t></w:r></w:p><w:p><w:pPr><w:jc w:val="both"/></w:pPr><w:r><w:rPr/><w:t xml:space="preserve">1. 偏见及其来源：文章似乎对设计人类学持有积极态度，并将其描述为未来相关学科的发展方向。然而，文章没有提供足够的证据或数据来支持这一观点。此外，作者可能受到自己在设计人类学领域的研究背景和兴趣的影响，导致偏袒该领域。</w:t></w:r></w:p><w:p><w:pPr><w:jc w:val="both"/></w:pPr><w:r><w:rPr/><w:t xml:space="preserve"></w:t></w:r></w:p><w:p><w:pPr><w:jc w:val="both"/></w:pPr><w:r><w:rPr/><w:t xml:space="preserve">2. 片面报道：文章主要关注了设计人类学的发展和重要文献，但没有提及该领域可能存在的挑战或争议。例如，是否有人质疑设计人类学作为一个独立学科的地位？是否有其他学科对其方法论或理论进行批评？</w:t></w:r></w:p><w:p><w:pPr><w:jc w:val="both"/></w:pPr><w:r><w:rPr/><w:t xml:space="preserve"></w:t></w:r></w:p><w:p><w:pPr><w:jc w:val="both"/></w:pPr><w:r><w:rPr/><w:t xml:space="preserve">3. 无根据的主张：文章声称设计人类学是设计科学和人类学交叉产生的新兴领域，但没有提供相关研究或文献来支持这一观点。此外，文章还声称设计人类学具有未来导向性和跨学科融合性，但同样缺乏实证数据或案例来支持这些主张。</w:t></w:r></w:p><w:p><w:pPr><w:jc w:val="both"/></w:pPr><w:r><w:rPr/><w:t xml:space="preserve"></w:t></w:r></w:p><w:p><w:pPr><w:jc w:val="both"/></w:pPr><w:r><w:rPr/><w:t xml:space="preserve">4. 缺失的考虑点：文章没有探讨设计人类学与其他相关领域（如社会学、心理学、科技研究等）的关系。设计人类学是否与这些领域存在重叠或交叉点？它如何与这些领域进行对话和合作？</w:t></w:r></w:p><w:p><w:pPr><w:jc w:val="both"/></w:pPr><w:r><w:rPr/><w:t xml:space="preserve"></w:t></w:r></w:p><w:p><w:pPr><w:jc w:val="both"/></w:pPr><w:r><w:rPr/><w:t xml:space="preserve">5. 所提出主张的缺失证据：文章提到了设计人类学的三条知识发展线，但没有详细说明每条线的具体内容或支持证据。读者无法了解这些知识发展线是如何形成的，以及它们在实践中的应用和影响。</w:t></w:r></w:p><w:p><w:pPr><w:jc w:val="both"/></w:pPr><w:r><w:rPr/><w:t xml:space="preserve"></w:t></w:r></w:p><w:p><w:pPr><w:jc w:val="both"/></w:pPr><w:r><w:rPr/><w:t xml:space="preserve">6. 未探索的反驳：文章没有探讨可能存在的反对意见或批评观点。是否有人认为设计人类学是一种表面化的概念，缺乏实质性的理论框架或方法论？是否有人认为设计人类学过于强调实践而忽视了理论研究？</w:t></w:r></w:p><w:p><w:pPr><w:jc w:val="both"/></w:pPr><w:r><w:rPr/><w:t xml:space="preserve"></w:t></w:r></w:p><w:p><w:pPr><w:jc w:val="both"/></w:pPr><w:r><w:rPr/><w:t xml:space="preserve">7. 宣传内容：文章似乎更像是一篇宣传设计人类学的文章，而不是客观分析该领域的优势和局限性。作者没有提供平衡报道，也没有考虑到可能存在的风险或问题。</w:t></w:r></w:p><w:p><w:pPr><w:jc w:val="both"/></w:pPr><w:r><w:rPr/><w:t xml:space="preserve"></w:t></w:r></w:p><w:p><w:pPr><w:jc w:val="both"/></w:pPr><w:r><w:rPr/><w:t xml:space="preserve">总之，上述文章在描述设计人类学时存在一些偏见和片面性，并且缺乏充分的证据来支持其主张。此外，文章还忽略了一些重要的考虑点和反驳观点，导致其论述不够全面和客观。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设计人类学的证据和数据支持
</w:t></w:r></w:p><w:p><w:pPr><w:spacing w:after="0"/><w:numPr><w:ilvl w:val="0"/><w:numId w:val="2"/></w:numPr></w:pPr><w:r><w:rPr/><w:t xml:space="preserve">设计人类学的挑战和争议
</w:t></w:r></w:p><w:p><w:pPr><w:spacing w:after="0"/><w:numPr><w:ilvl w:val="0"/><w:numId w:val="2"/></w:numPr></w:pPr><w:r><w:rPr/><w:t xml:space="preserve">设计人类学作为新兴领域的实证数据
</w:t></w:r></w:p><w:p><w:pPr><w:spacing w:after="0"/><w:numPr><w:ilvl w:val="0"/><w:numId w:val="2"/></w:numPr></w:pPr><w:r><w:rPr/><w:t xml:space="preserve">设计人类学与其他相关领域的关系和合作
</w:t></w:r></w:p><w:p><w:pPr><w:spacing w:after="0"/><w:numPr><w:ilvl w:val="0"/><w:numId w:val="2"/></w:numPr></w:pPr><w:r><w:rPr/><w:t xml:space="preserve">设计人类学知识发展线的具体内容和支持证据
</w:t></w:r></w:p><w:p><w:pPr><w:numPr><w:ilvl w:val="0"/><w:numId w:val="2"/></w:numPr></w:pPr><w:r><w:rPr/><w:t xml:space="preserve">反对设计人类学的观点和批评意见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https://www.fullpicture.app/item/f4cf4043631039a41f155c99137158ea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4AFED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p.weixin.qq.com/s?__biz=MjM5NTMwOTA4Nw%3D%3D&amp;mid=2649932693&amp;idx=1&amp;sn=0696916be46a1e015d513c80418d9847&amp;chksm=befc10e5898b99f3af9236f6d493a64b35f0c7ea411bcdef566d6006aec66a0276d9cb46b455&amp;scene=27" TargetMode="External"/><Relationship Id="rId8" Type="http://schemas.openxmlformats.org/officeDocument/2006/relationships/hyperlink" Target="https://www.fullpicture.app/item/f4cf4043631039a41f155c99137158e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2024-01-14T00:23:38+01:00</dcterms:created>
  <dcterms:modified xsi:type="dcterms:W3CDTF">2024-01-14T00:23:38+01:00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