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tutorial:datagen_loot [Fabric Wiki]</w:t>
      </w:r>
      <w:br/>
      <w:hyperlink r:id="rId7" w:history="1">
        <w:r>
          <w:rPr>
            <w:color w:val="2980b9"/>
            <w:u w:val="single"/>
          </w:rPr>
          <w:t xml:space="preserve">https://fabricmc.net/wiki/tutorial:datagen_loot</w:t>
        </w:r>
      </w:hyperlink>
    </w:p>
    <w:p>
      <w:pPr>
        <w:pStyle w:val="Heading1"/>
      </w:pPr>
      <w:bookmarkStart w:id="2" w:name="_Toc2"/>
      <w:r>
        <w:t>Article summary:</w:t>
      </w:r>
      <w:bookmarkEnd w:id="2"/>
    </w:p>
    <w:p>
      <w:pPr>
        <w:jc w:val="both"/>
      </w:pPr>
      <w:r>
        <w:rPr/>
        <w:t xml:space="preserve">1. To generate loot tables in Fabric, create a class that extends SimpleFabricLootTableProvider and register it.</w:t>
      </w:r>
    </w:p>
    <w:p>
      <w:pPr>
        <w:jc w:val="both"/>
      </w:pPr>
      <w:r>
        <w:rPr/>
        <w:t xml:space="preserve">2. Block loot can be added using the BlockLootTableGenerator class and its utility methods.</w:t>
      </w:r>
    </w:p>
    <w:p>
      <w:pPr>
        <w:jc w:val="both"/>
      </w:pPr>
      <w:r>
        <w:rPr/>
        <w:t xml:space="preserve">3. Chest loot can be added by creating an identifier for the json file containing the loot table and using LootTable.builder() to define the loot pool and entries.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is a technical tutorial on how to generate loot tables in Fabric. However, I can confirm that the article does not contain any promotional content or unsupported claims. It provides step-by-step instructions on how to create block and chest loot tables using Fabric Data Generation. The article also acknowledges that there are many utility methods available for generating loot tables and encourages readers to explore them. Overall, the article appears to be informative and helpful for those looking to generate loot tables in Fabric.</w:t>
      </w:r>
    </w:p>
    <w:p>
      <w:pPr>
        <w:pStyle w:val="Heading1"/>
      </w:pPr>
      <w:bookmarkStart w:id="5" w:name="_Toc5"/>
      <w:r>
        <w:t>Topics for further research:</w:t>
      </w:r>
      <w:bookmarkEnd w:id="5"/>
    </w:p>
    <w:p>
      <w:pPr>
        <w:spacing w:after="0"/>
        <w:numPr>
          <w:ilvl w:val="0"/>
          <w:numId w:val="2"/>
        </w:numPr>
      </w:pPr>
      <w:r>
        <w:rPr/>
        <w:t xml:space="preserve">Advanced Fabric loot table generation techniques
</w:t>
      </w:r>
    </w:p>
    <w:p>
      <w:pPr>
        <w:spacing w:after="0"/>
        <w:numPr>
          <w:ilvl w:val="0"/>
          <w:numId w:val="2"/>
        </w:numPr>
      </w:pPr>
      <w:r>
        <w:rPr/>
        <w:t xml:space="preserve">Customizing loot tables for specific Minecraft mods
</w:t>
      </w:r>
    </w:p>
    <w:p>
      <w:pPr>
        <w:spacing w:after="0"/>
        <w:numPr>
          <w:ilvl w:val="0"/>
          <w:numId w:val="2"/>
        </w:numPr>
      </w:pPr>
      <w:r>
        <w:rPr/>
        <w:t xml:space="preserve">Best practices for balancing loot tables in Minecraft
</w:t>
      </w:r>
    </w:p>
    <w:p>
      <w:pPr>
        <w:spacing w:after="0"/>
        <w:numPr>
          <w:ilvl w:val="0"/>
          <w:numId w:val="2"/>
        </w:numPr>
      </w:pPr>
      <w:r>
        <w:rPr/>
        <w:t xml:space="preserve">Using loot tables to create randomized quests in Minecraft
</w:t>
      </w:r>
    </w:p>
    <w:p>
      <w:pPr>
        <w:spacing w:after="0"/>
        <w:numPr>
          <w:ilvl w:val="0"/>
          <w:numId w:val="2"/>
        </w:numPr>
      </w:pPr>
      <w:r>
        <w:rPr/>
        <w:t xml:space="preserve">Integrating loot tables with other Minecraft data packs
</w:t>
      </w:r>
    </w:p>
    <w:p>
      <w:pPr>
        <w:numPr>
          <w:ilvl w:val="0"/>
          <w:numId w:val="2"/>
        </w:numPr>
      </w:pPr>
      <w:r>
        <w:rPr/>
        <w:t xml:space="preserve">Troubleshooting common issues with Fabric loot table generation</w:t>
      </w:r>
    </w:p>
    <w:p>
      <w:pPr>
        <w:pStyle w:val="Heading1"/>
      </w:pPr>
      <w:bookmarkStart w:id="6" w:name="_Toc6"/>
      <w:r>
        <w:t>Report location:</w:t>
      </w:r>
      <w:bookmarkEnd w:id="6"/>
    </w:p>
    <w:p>
      <w:hyperlink r:id="rId8" w:history="1">
        <w:r>
          <w:rPr>
            <w:color w:val="2980b9"/>
            <w:u w:val="single"/>
          </w:rPr>
          <w:t xml:space="preserve">https://www.fullpicture.app/item/f5919e33408b70e824d965c9597ae024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1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icmc.net/wiki/tutorial:datagen_loot" TargetMode="External"/><Relationship Id="rId8" Type="http://schemas.openxmlformats.org/officeDocument/2006/relationships/hyperlink" Target="https://www.fullpicture.app/item/f5919e33408b70e824d965c9597ae0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2024-01-11T00:58:17+01:00</dcterms:created>
  <dcterms:modified xsi:type="dcterms:W3CDTF">2024-01-11T00:58:17+01:00</dcterms:modified>
</cp:coreProperties>
</file>

<file path=docProps/custom.xml><?xml version="1.0" encoding="utf-8"?>
<Properties xmlns="http://schemas.openxmlformats.org/officeDocument/2006/custom-properties" xmlns:vt="http://schemas.openxmlformats.org/officeDocument/2006/docPropsVTypes"/>
</file>