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microplastics in the septic tank via laser direct infrared spectroscopy - ScienceDirect</w:t>
      </w:r>
      <w:br/>
      <w:hyperlink r:id="rId7" w:history="1">
        <w:r>
          <w:rPr>
            <w:color w:val="2980b9"/>
            <w:u w:val="single"/>
          </w:rPr>
          <w:t xml:space="preserve">https://www.sciencedirect.com/science/article/abs/pii/S0043135422012386?via%3Dihub</w:t>
        </w:r>
      </w:hyperlink>
    </w:p>
    <w:p>
      <w:pPr>
        <w:pStyle w:val="Heading1"/>
      </w:pPr>
      <w:bookmarkStart w:id="2" w:name="_Toc2"/>
      <w:r>
        <w:t>Article summary:</w:t>
      </w:r>
      <w:bookmarkEnd w:id="2"/>
    </w:p>
    <w:p>
      <w:pPr>
        <w:jc w:val="both"/>
      </w:pPr>
      <w:r>
        <w:rPr/>
        <w:t xml:space="preserve">1. Plastics are widely used in many industries and have been found in a variety of environments, including marine, freshwater, agricultural soils, atmosphere, and human body.</w:t>
      </w:r>
    </w:p>
    <w:p>
      <w:pPr>
        <w:jc w:val="both"/>
      </w:pPr>
      <w:r>
        <w:rPr/>
        <w:t xml:space="preserve">2. Septic tanks are commonly used for rural domestic sewage treatment and can accumulate plastic wastes from drain pipes.</w:t>
      </w:r>
    </w:p>
    <w:p>
      <w:pPr>
        <w:jc w:val="both"/>
      </w:pPr>
      <w:r>
        <w:rPr/>
        <w:t xml:space="preserve">3. This study applied laser direct infrared spectroscopy to identify and characterize microplastics in the septic tank to analyze their occurrence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conducted on the topic of microplastics in various environments. The article also presents both sides of the argument equally by discussing the potential risks associated with microplastics in septic tanks as well as the benefits of using them for sewage treatment. However, there are some areas where the article could be improved upon. For example, it does not provide any information on possible counterarguments or alternative solutions to dealing with microplastics in septic tanks. Additionally, there is no discussion of potential biases or sources of bias that could affect the results of this study or other studies referenced in the article. Furthermore, there is no mention of any promotional content or partiality that could influence readers’ opinions on this topic. In conclusion, while this article is generally reliable and trustworthy, it could benefit from further exploration into potential counterarguments and sources of bias that could affect its findings.</w:t>
      </w:r>
    </w:p>
    <w:p>
      <w:pPr>
        <w:pStyle w:val="Heading1"/>
      </w:pPr>
      <w:bookmarkStart w:id="5" w:name="_Toc5"/>
      <w:r>
        <w:t>Topics for further research:</w:t>
      </w:r>
      <w:bookmarkEnd w:id="5"/>
    </w:p>
    <w:p>
      <w:pPr>
        <w:spacing w:after="0"/>
        <w:numPr>
          <w:ilvl w:val="0"/>
          <w:numId w:val="2"/>
        </w:numPr>
      </w:pPr>
      <w:r>
        <w:rPr/>
        <w:t xml:space="preserve">Counterarguments to microplastics in septic tanks</w:t>
      </w:r>
    </w:p>
    <w:p>
      <w:pPr>
        <w:spacing w:after="0"/>
        <w:numPr>
          <w:ilvl w:val="0"/>
          <w:numId w:val="2"/>
        </w:numPr>
      </w:pPr>
      <w:r>
        <w:rPr/>
        <w:t xml:space="preserve">Potential biases in microplastics studies</w:t>
      </w:r>
    </w:p>
    <w:p>
      <w:pPr>
        <w:spacing w:after="0"/>
        <w:numPr>
          <w:ilvl w:val="0"/>
          <w:numId w:val="2"/>
        </w:numPr>
      </w:pPr>
      <w:r>
        <w:rPr/>
        <w:t xml:space="preserve">Promotional content related to microplastics</w:t>
      </w:r>
    </w:p>
    <w:p>
      <w:pPr>
        <w:spacing w:after="0"/>
        <w:numPr>
          <w:ilvl w:val="0"/>
          <w:numId w:val="2"/>
        </w:numPr>
      </w:pPr>
      <w:r>
        <w:rPr/>
        <w:t xml:space="preserve">Alternative solutions to microplastics in septic tanks</w:t>
      </w:r>
    </w:p>
    <w:p>
      <w:pPr>
        <w:spacing w:after="0"/>
        <w:numPr>
          <w:ilvl w:val="0"/>
          <w:numId w:val="2"/>
        </w:numPr>
      </w:pPr>
      <w:r>
        <w:rPr/>
        <w:t xml:space="preserve">Sources of bias in microplastics studies</w:t>
      </w:r>
    </w:p>
    <w:p>
      <w:pPr>
        <w:numPr>
          <w:ilvl w:val="0"/>
          <w:numId w:val="2"/>
        </w:numPr>
      </w:pPr>
      <w:r>
        <w:rPr/>
        <w:t xml:space="preserve">Partiality in microplastics research</w:t>
      </w:r>
    </w:p>
    <w:p>
      <w:pPr>
        <w:pStyle w:val="Heading1"/>
      </w:pPr>
      <w:bookmarkStart w:id="6" w:name="_Toc6"/>
      <w:r>
        <w:t>Report location:</w:t>
      </w:r>
      <w:bookmarkEnd w:id="6"/>
    </w:p>
    <w:p>
      <w:hyperlink r:id="rId8" w:history="1">
        <w:r>
          <w:rPr>
            <w:color w:val="2980b9"/>
            <w:u w:val="single"/>
          </w:rPr>
          <w:t xml:space="preserve">https://www.fullpicture.app/item/f61a965d55ac00590243540fabbb5c41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F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3135422012386?via%3Dihub" TargetMode="External"/><Relationship Id="rId8" Type="http://schemas.openxmlformats.org/officeDocument/2006/relationships/hyperlink" Target="https://www.fullpicture.app/item/f61a965d55ac00590243540fabbb5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2023-03-04T00:46:53+01:00</dcterms:created>
  <dcterms:modified xsi:type="dcterms:W3CDTF">2023-03-04T00:46:53+01:00</dcterms:modified>
</cp:coreProperties>
</file>

<file path=docProps/custom.xml><?xml version="1.0" encoding="utf-8"?>
<Properties xmlns="http://schemas.openxmlformats.org/officeDocument/2006/custom-properties" xmlns:vt="http://schemas.openxmlformats.org/officeDocument/2006/docPropsVTypes"/>
</file>