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国防部回应美袭击中国民用无人飞艇：对美方这一做法表示严正抗议_时政_中国小康网</w:t>
      </w:r>
      <w:br/>
      <w:hyperlink r:id="rId7" w:history="1">
        <w:r>
          <w:rPr>
            <w:color w:val="2980b9"/>
            <w:u w:val="single"/>
          </w:rPr>
          <w:t xml:space="preserve">https://news.chinaxiaokang.com/shizheng/2023/0205/1400529.html</w:t>
        </w:r>
      </w:hyperlink>
    </w:p>
    <w:p>
      <w:pPr>
        <w:pStyle w:val="Heading1"/>
      </w:pPr>
      <w:bookmarkStart w:id="2" w:name="_Toc2"/>
      <w:r>
        <w:t>Article summary:</w:t>
      </w:r>
      <w:bookmarkEnd w:id="2"/>
    </w:p>
    <w:p>
      <w:pPr>
        <w:jc w:val="both"/>
      </w:pPr>
      <w:r>
        <w:rPr/>
        <w:t xml:space="preserve">1. The Chinese Defense Ministry has expressed strong protest against the US military's attack on a Chinese civilian unmanned aerial vehicle.</w:t>
      </w:r>
    </w:p>
    <w:p>
      <w:pPr>
        <w:jc w:val="both"/>
      </w:pPr>
      <w:r>
        <w:rPr/>
        <w:t xml:space="preserve">2. The Foreign Ministry also released a statement expressing strong dissatisfaction and protest against the US use of force to attack the civilian UAV.</w:t>
      </w:r>
    </w:p>
    <w:p>
      <w:pPr>
        <w:jc w:val="both"/>
      </w:pPr>
      <w:r>
        <w:rPr/>
        <w:t xml:space="preserve">3. China has made it clear that it will firmly safeguard the legitimate rights and interests of relevant enterprises, while reserving the right to take further necessary measures in response.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the events that occurred between China and the United States regarding an attack on a Chinese civilian unmanned aerial vehicle (UAV). The article cites both official statements from both countries' defense and foreign ministries, providing evidence for its claims. Additionally, it does not appear to be biased or one-sided in its reporting, as it presents both sides equally without any promotional content or partiality. Furthermore, possible risks are noted in the article by citing China's reservation of taking further necessary measures in response to the US attack on its UAV. </w:t>
      </w:r>
    </w:p>
    <w:p>
      <w:pPr>
        <w:jc w:val="both"/>
      </w:pPr>
      <w:r>
        <w:rPr/>
        <w:t xml:space="preserve">However, there are some missing points of consideration in this article that could have been explored further. For example, there is no mention of what led up to this incident or what consequences may arise from it. Additionally, there is no discussion about how other countries may respond to this event or how it may affect international relations between China and other nations. Furthermore, there is no exploration of counterarguments or alternative perspectives on this issue which could have provided more insight into this situation.</w:t>
      </w:r>
    </w:p>
    <w:p>
      <w:pPr>
        <w:pStyle w:val="Heading1"/>
      </w:pPr>
      <w:bookmarkStart w:id="5" w:name="_Toc5"/>
      <w:r>
        <w:t>Topics for further research:</w:t>
      </w:r>
      <w:bookmarkEnd w:id="5"/>
    </w:p>
    <w:p>
      <w:pPr>
        <w:spacing w:after="0"/>
        <w:numPr>
          <w:ilvl w:val="0"/>
          <w:numId w:val="2"/>
        </w:numPr>
      </w:pPr>
      <w:r>
        <w:rPr/>
        <w:t xml:space="preserve">Consequences of US-China UAV incident</w:t>
      </w:r>
    </w:p>
    <w:p>
      <w:pPr>
        <w:spacing w:after="0"/>
        <w:numPr>
          <w:ilvl w:val="0"/>
          <w:numId w:val="2"/>
        </w:numPr>
      </w:pPr>
      <w:r>
        <w:rPr/>
        <w:t xml:space="preserve">International relations between China and other countries</w:t>
      </w:r>
    </w:p>
    <w:p>
      <w:pPr>
        <w:spacing w:after="0"/>
        <w:numPr>
          <w:ilvl w:val="0"/>
          <w:numId w:val="2"/>
        </w:numPr>
      </w:pPr>
      <w:r>
        <w:rPr/>
        <w:t xml:space="preserve">Counterarguments to US-China UAV incident</w:t>
      </w:r>
    </w:p>
    <w:p>
      <w:pPr>
        <w:spacing w:after="0"/>
        <w:numPr>
          <w:ilvl w:val="0"/>
          <w:numId w:val="2"/>
        </w:numPr>
      </w:pPr>
      <w:r>
        <w:rPr/>
        <w:t xml:space="preserve">Alternative perspectives on US-China UAV incident</w:t>
      </w:r>
    </w:p>
    <w:p>
      <w:pPr>
        <w:spacing w:after="0"/>
        <w:numPr>
          <w:ilvl w:val="0"/>
          <w:numId w:val="2"/>
        </w:numPr>
      </w:pPr>
      <w:r>
        <w:rPr/>
        <w:t xml:space="preserve">Background of US-China UAV incident</w:t>
      </w:r>
    </w:p>
    <w:p>
      <w:pPr>
        <w:numPr>
          <w:ilvl w:val="0"/>
          <w:numId w:val="2"/>
        </w:numPr>
      </w:pPr>
      <w:r>
        <w:rPr/>
        <w:t xml:space="preserve">Impact of US-China UAV incident on international relations</w:t>
      </w:r>
    </w:p>
    <w:p>
      <w:pPr>
        <w:pStyle w:val="Heading1"/>
      </w:pPr>
      <w:bookmarkStart w:id="6" w:name="_Toc6"/>
      <w:r>
        <w:t>Report location:</w:t>
      </w:r>
      <w:bookmarkEnd w:id="6"/>
    </w:p>
    <w:p>
      <w:hyperlink r:id="rId8" w:history="1">
        <w:r>
          <w:rPr>
            <w:color w:val="2980b9"/>
            <w:u w:val="single"/>
          </w:rPr>
          <w:t xml:space="preserve">https://www.fullpicture.app/item/f62cc2e9d5e8922fef8e4c917aa35390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E10A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chinaxiaokang.com/shizheng/2023/0205/1400529.html" TargetMode="External"/><Relationship Id="rId8" Type="http://schemas.openxmlformats.org/officeDocument/2006/relationships/hyperlink" Target="https://www.fullpicture.app/item/f62cc2e9d5e8922fef8e4c917aa353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2023-02-23T13:34:55+01:00</dcterms:created>
  <dcterms:modified xsi:type="dcterms:W3CDTF">2023-02-23T13:34:55+01:00</dcterms:modified>
</cp:coreProperties>
</file>

<file path=docProps/custom.xml><?xml version="1.0" encoding="utf-8"?>
<Properties xmlns="http://schemas.openxmlformats.org/officeDocument/2006/custom-properties" xmlns:vt="http://schemas.openxmlformats.org/officeDocument/2006/docPropsVTypes"/>
</file>