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社会企业家精神：创造新的商业模式为穷人服务 - ScienceDirect</w:t>
      </w:r>
      <w:br/>
      <w:hyperlink r:id="rId7" w:history="1">
        <w:r>
          <w:rPr>
            <w:color w:val="2980b9"/>
            <w:u w:val="single"/>
          </w:rPr>
          <w:t xml:space="preserve">https://www.sciencedirect.com/science/article/pii/S0007681304001314</w:t>
        </w:r>
      </w:hyperlink>
    </w:p>
    <w:p>
      <w:pPr>
        <w:pStyle w:val="Heading1"/>
      </w:pPr>
      <w:bookmarkStart w:id="2" w:name="_Toc2"/>
      <w:r>
        <w:t>Article summary:</w:t>
      </w:r>
      <w:bookmarkEnd w:id="2"/>
    </w:p>
    <w:p>
      <w:pPr>
        <w:jc w:val="both"/>
      </w:pPr>
      <w:r>
        <w:rPr/>
        <w:t xml:space="preserve">1. 公司需要寻找新的市场和价值主张，但许多人不愿意为他们想要的某些产品和服务支付足够的费用。</w:t>
      </w:r>
    </w:p>
    <w:p>
      <w:pPr>
        <w:jc w:val="both"/>
      </w:pPr>
      <w:r>
        <w:rPr/>
        <w:t xml:space="preserve">2. 满足人类基本需求的服务在获得、质量和负担能力方面使穷人望而却步，公共支出没有惠及穷人，服务的提供也往往效率低下，质量差。</w:t>
      </w:r>
    </w:p>
    <w:p>
      <w:pPr>
        <w:jc w:val="both"/>
      </w:pPr>
      <w:r>
        <w:rPr/>
        <w:t xml:space="preserve">3. 可持续发展是实现更可持续的发展模式，市场的效率和大型跨国公司的资源和管理专长被认为是实现这些目标的关键成功因素。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该文章提出了社会企业家精神的概念，即创造新的商业模式为穷人服务。然而，在其内容中存在一些偏见和片面报道。</w:t>
      </w:r>
    </w:p>
    <w:p>
      <w:pPr>
        <w:jc w:val="both"/>
      </w:pPr>
      <w:r>
        <w:rPr/>
        <w:t xml:space="preserve"/>
      </w:r>
    </w:p>
    <w:p>
      <w:pPr>
        <w:jc w:val="both"/>
      </w:pPr>
      <w:r>
        <w:rPr/>
        <w:t xml:space="preserve">首先，文章认为大公司对增长的追求已成为圣杯，但没有考虑到这种追求可能导致环境破坏和资源浪费等问题。此外，文章提到了非工业化国家数百万人的基本需求未得到满足，但没有探讨这些需求未得到满足的原因，例如政治不稳定、腐败等问题。</w:t>
      </w:r>
    </w:p>
    <w:p>
      <w:pPr>
        <w:jc w:val="both"/>
      </w:pPr>
      <w:r>
        <w:rPr/>
        <w:t xml:space="preserve"/>
      </w:r>
    </w:p>
    <w:p>
      <w:pPr>
        <w:jc w:val="both"/>
      </w:pPr>
      <w:r>
        <w:rPr/>
        <w:t xml:space="preserve">其次，文章认为人们期望公司承担起更积极主动地应对社会和环境挑战的责任，以实现更可持续的发展模式。然而，该观点可能存在偏见，因为并非所有人都认同企业应该承担社会责任的观点。此外，文章没有探讨企业在承担社会责任时可能面临的风险和挑战。</w:t>
      </w:r>
    </w:p>
    <w:p>
      <w:pPr>
        <w:jc w:val="both"/>
      </w:pPr>
      <w:r>
        <w:rPr/>
        <w:t xml:space="preserve"/>
      </w:r>
    </w:p>
    <w:p>
      <w:pPr>
        <w:jc w:val="both"/>
      </w:pPr>
      <w:r>
        <w:rPr/>
        <w:t xml:space="preserve">最后，文章提出了市场效率和大型跨国公司是实现可持续发展目标关键成功因素的观点。然而，并非所有人都认同市场效率可以解决所有问题，并且大型跨国公司也可能存在负面影响和不道德行为。</w:t>
      </w:r>
    </w:p>
    <w:p>
      <w:pPr>
        <w:jc w:val="both"/>
      </w:pPr>
      <w:r>
        <w:rPr/>
        <w:t xml:space="preserve"/>
      </w:r>
    </w:p>
    <w:p>
      <w:pPr>
        <w:jc w:val="both"/>
      </w:pPr>
      <w:r>
        <w:rPr/>
        <w:t xml:space="preserve">综上所述，该文章存在一些偏见和片面报道，需要更全面地考虑问题。同时，应该注意到可能的风险和挑战，并平等地呈现双方的观点。</w:t>
      </w:r>
    </w:p>
    <w:p>
      <w:pPr>
        <w:pStyle w:val="Heading1"/>
      </w:pPr>
      <w:bookmarkStart w:id="5" w:name="_Toc5"/>
      <w:r>
        <w:t>Topics for further research:</w:t>
      </w:r>
      <w:bookmarkEnd w:id="5"/>
    </w:p>
    <w:p>
      <w:pPr>
        <w:spacing w:after="0"/>
        <w:numPr>
          <w:ilvl w:val="0"/>
          <w:numId w:val="2"/>
        </w:numPr>
      </w:pPr>
      <w:r>
        <w:rPr/>
        <w:t xml:space="preserve">Environmental impact of corporate growth
</w:t>
      </w:r>
    </w:p>
    <w:p>
      <w:pPr>
        <w:spacing w:after="0"/>
        <w:numPr>
          <w:ilvl w:val="0"/>
          <w:numId w:val="2"/>
        </w:numPr>
      </w:pPr>
      <w:r>
        <w:rPr/>
        <w:t xml:space="preserve">Root causes of unmet basic needs in non-industrialized countries
</w:t>
      </w:r>
    </w:p>
    <w:p>
      <w:pPr>
        <w:spacing w:after="0"/>
        <w:numPr>
          <w:ilvl w:val="0"/>
          <w:numId w:val="2"/>
        </w:numPr>
      </w:pPr>
      <w:r>
        <w:rPr/>
        <w:t xml:space="preserve">Controversy over corporate social responsibility
</w:t>
      </w:r>
    </w:p>
    <w:p>
      <w:pPr>
        <w:spacing w:after="0"/>
        <w:numPr>
          <w:ilvl w:val="0"/>
          <w:numId w:val="2"/>
        </w:numPr>
      </w:pPr>
      <w:r>
        <w:rPr/>
        <w:t xml:space="preserve">Risks and challenges of corporate social responsibility
</w:t>
      </w:r>
    </w:p>
    <w:p>
      <w:pPr>
        <w:spacing w:after="0"/>
        <w:numPr>
          <w:ilvl w:val="0"/>
          <w:numId w:val="2"/>
        </w:numPr>
      </w:pPr>
      <w:r>
        <w:rPr/>
        <w:t xml:space="preserve">Criticism of market efficiency as a solution to all problems
</w:t>
      </w:r>
    </w:p>
    <w:p>
      <w:pPr>
        <w:numPr>
          <w:ilvl w:val="0"/>
          <w:numId w:val="2"/>
        </w:numPr>
      </w:pPr>
      <w:r>
        <w:rPr/>
        <w:t xml:space="preserve">Negative impacts and unethical behavior of multinational corporations</w:t>
      </w:r>
    </w:p>
    <w:p>
      <w:pPr>
        <w:pStyle w:val="Heading1"/>
      </w:pPr>
      <w:bookmarkStart w:id="6" w:name="_Toc6"/>
      <w:r>
        <w:t>Report location:</w:t>
      </w:r>
      <w:bookmarkEnd w:id="6"/>
    </w:p>
    <w:p>
      <w:hyperlink r:id="rId8" w:history="1">
        <w:r>
          <w:rPr>
            <w:color w:val="2980b9"/>
            <w:u w:val="single"/>
          </w:rPr>
          <w:t xml:space="preserve">https://www.fullpicture.app/item/f6437608c0c44e6d990a3ed9b6f29736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0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7681304001314" TargetMode="External"/><Relationship Id="rId8" Type="http://schemas.openxmlformats.org/officeDocument/2006/relationships/hyperlink" Target="https://www.fullpicture.app/item/f6437608c0c44e6d990a3ed9b6f29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2024-01-08T02:50:54+01:00</dcterms:created>
  <dcterms:modified xsi:type="dcterms:W3CDTF">2024-01-08T02:50:54+01:00</dcterms:modified>
</cp:coreProperties>
</file>

<file path=docProps/custom.xml><?xml version="1.0" encoding="utf-8"?>
<Properties xmlns="http://schemas.openxmlformats.org/officeDocument/2006/custom-properties" xmlns:vt="http://schemas.openxmlformats.org/officeDocument/2006/docPropsVTypes"/>
</file>