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Donald Trump Is Now Facing—Wait for It—136 Years in Prison | Vanity Fair</w:t>
      </w:r>
      <w:br/>
      <w:hyperlink r:id="rId7" w:history="1">
        <w:r>
          <w:rPr>
            <w:color w:val="2980b9"/>
            <w:u w:val="single"/>
          </w:rPr>
          <w:t xml:space="preserve">https://www.vanityfair.com/news/2023/04/donald-trump-possible-prison-sentence</w:t>
        </w:r>
      </w:hyperlink>
    </w:p>
    <w:p>
      <w:pPr>
        <w:pStyle w:val="Heading1"/>
      </w:pPr>
      <w:bookmarkStart w:id="2" w:name="_Toc2"/>
      <w:r>
        <w:t>Article summary:</w:t>
      </w:r>
      <w:bookmarkEnd w:id="2"/>
    </w:p>
    <w:p>
      <w:pPr>
        <w:jc w:val="both"/>
      </w:pPr>
      <w:r>
        <w:rPr/>
        <w:t xml:space="preserve">1. Donald Trump has been charged with 34 felony counts of falsifying business records in the first degree and could face up to 136 years in prison if found guilty.</w:t>
      </w:r>
    </w:p>
    <w:p>
      <w:pPr>
        <w:jc w:val="both"/>
      </w:pPr>
      <w:r>
        <w:rPr/>
        <w:t xml:space="preserve">2. The charges stem from multiple instances of Trump engaging in "catch and kill" schemes to bury damaging stories about him that were subsequently concealed through false business entries.</w:t>
      </w:r>
    </w:p>
    <w:p>
      <w:pPr>
        <w:jc w:val="both"/>
      </w:pPr>
      <w:r>
        <w:rPr/>
        <w:t xml:space="preserve">3. Trump has pleaded not guilty to all 34 charges, but a conviction could result in him spending the rest of his life behind bars.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"Donald Trump Is Now Facing—Wait for It—136 Years in Prison" by Vanity Fair reports on the recent charges against former President Donald Trump. The article provides details about the charges and potential consequences, including up to 136 years in prison if found guilty of all 34 felony counts.</w:t>
      </w:r>
    </w:p>
    <w:p>
      <w:pPr>
        <w:jc w:val="both"/>
      </w:pPr>
      <w:r>
        <w:rPr/>
        <w:t xml:space="preserve"/>
      </w:r>
    </w:p>
    <w:p>
      <w:pPr>
        <w:jc w:val="both"/>
      </w:pPr>
      <w:r>
        <w:rPr/>
        <w:t xml:space="preserve">The article appears to be biased against Trump, as it uses language that portrays him negatively, such as describing his appearance in court as "very unhappy" and "angry." Additionally, the article references a former president who would call the situation "SAD!" which seems to be a dig at Trump's use of Twitter during his presidency.</w:t>
      </w:r>
    </w:p>
    <w:p>
      <w:pPr>
        <w:jc w:val="both"/>
      </w:pPr>
      <w:r>
        <w:rPr/>
        <w:t xml:space="preserve"/>
      </w:r>
    </w:p>
    <w:p>
      <w:pPr>
        <w:jc w:val="both"/>
      </w:pPr>
      <w:r>
        <w:rPr/>
        <w:t xml:space="preserve">The article also includes unsupported claims, such as stating that Tuesday marked the first time Trump had ever been held accountable for anything in his life. This claim is not backed up with evidence and seems to be an exaggeration.</w:t>
      </w:r>
    </w:p>
    <w:p>
      <w:pPr>
        <w:jc w:val="both"/>
      </w:pPr>
      <w:r>
        <w:rPr/>
        <w:t xml:space="preserve"/>
      </w:r>
    </w:p>
    <w:p>
      <w:pPr>
        <w:jc w:val="both"/>
      </w:pPr>
      <w:r>
        <w:rPr/>
        <w:t xml:space="preserve">Furthermore, the article does not explore counterarguments or present both sides equally. While it mentions that a conviction is not a sure thing and a sympathetic judge could go for the lower end of the sentencing guidelines, it does not provide any arguments or evidence that could support Trump's defense.</w:t>
      </w:r>
    </w:p>
    <w:p>
      <w:pPr>
        <w:jc w:val="both"/>
      </w:pPr>
      <w:r>
        <w:rPr/>
        <w:t xml:space="preserve"/>
      </w:r>
    </w:p>
    <w:p>
      <w:pPr>
        <w:jc w:val="both"/>
      </w:pPr>
      <w:r>
        <w:rPr/>
        <w:t xml:space="preserve">The article also includes promotional content for other articles by Vanity Fair and does not address potential risks or missing points of consideration related to the charges against Trump.</w:t>
      </w:r>
    </w:p>
    <w:p>
      <w:pPr>
        <w:jc w:val="both"/>
      </w:pPr>
      <w:r>
        <w:rPr/>
        <w:t xml:space="preserve"/>
      </w:r>
    </w:p>
    <w:p>
      <w:pPr>
        <w:jc w:val="both"/>
      </w:pPr>
      <w:r>
        <w:rPr/>
        <w:t xml:space="preserve">Overall, while the article provides some information about the charges against Trump and their potential consequences, its biased language and lack of balanced reporting make it less credible.</w:t>
      </w:r>
    </w:p>
    <w:p>
      <w:pPr>
        <w:pStyle w:val="Heading1"/>
      </w:pPr>
      <w:bookmarkStart w:id="5" w:name="_Toc5"/>
      <w:r>
        <w:t>Topics for further research:</w:t>
      </w:r>
      <w:bookmarkEnd w:id="5"/>
    </w:p>
    <w:p>
      <w:pPr>
        <w:spacing w:after="0"/>
        <w:numPr>
          <w:ilvl w:val="0"/>
          <w:numId w:val="2"/>
        </w:numPr>
      </w:pPr>
      <w:r>
        <w:rPr/>
        <w:t xml:space="preserve">Arguments in defense of Donald Trump against the charges
</w:t>
      </w:r>
    </w:p>
    <w:p>
      <w:pPr>
        <w:spacing w:after="0"/>
        <w:numPr>
          <w:ilvl w:val="0"/>
          <w:numId w:val="2"/>
        </w:numPr>
      </w:pPr>
      <w:r>
        <w:rPr/>
        <w:t xml:space="preserve">Potential political motivations behind the charges against Trump
</w:t>
      </w:r>
    </w:p>
    <w:p>
      <w:pPr>
        <w:spacing w:after="0"/>
        <w:numPr>
          <w:ilvl w:val="0"/>
          <w:numId w:val="2"/>
        </w:numPr>
      </w:pPr>
      <w:r>
        <w:rPr/>
        <w:t xml:space="preserve">The legal process and potential outcomes of the case against Trump
</w:t>
      </w:r>
    </w:p>
    <w:p>
      <w:pPr>
        <w:spacing w:after="0"/>
        <w:numPr>
          <w:ilvl w:val="0"/>
          <w:numId w:val="2"/>
        </w:numPr>
      </w:pPr>
      <w:r>
        <w:rPr/>
        <w:t xml:space="preserve">Analysis of the evidence presented against Trump in the case
</w:t>
      </w:r>
    </w:p>
    <w:p>
      <w:pPr>
        <w:spacing w:after="0"/>
        <w:numPr>
          <w:ilvl w:val="0"/>
          <w:numId w:val="2"/>
        </w:numPr>
      </w:pPr>
      <w:r>
        <w:rPr/>
        <w:t xml:space="preserve">Historical precedents for similar cases and their outcomes
</w:t>
      </w:r>
    </w:p>
    <w:p>
      <w:pPr>
        <w:numPr>
          <w:ilvl w:val="0"/>
          <w:numId w:val="2"/>
        </w:numPr>
      </w:pPr>
      <w:r>
        <w:rPr/>
        <w:t xml:space="preserve">Implications of the case for future presidential accountability and legal precedent.</w:t>
      </w:r>
    </w:p>
    <w:p>
      <w:pPr>
        <w:pStyle w:val="Heading1"/>
      </w:pPr>
      <w:bookmarkStart w:id="6" w:name="_Toc6"/>
      <w:r>
        <w:t>Report location:</w:t>
      </w:r>
      <w:bookmarkEnd w:id="6"/>
    </w:p>
    <w:p>
      <w:hyperlink r:id="rId8" w:history="1">
        <w:r>
          <w:rPr>
            <w:color w:val="2980b9"/>
            <w:u w:val="single"/>
          </w:rPr>
          <w:t xml:space="preserve">https://www.fullpicture.app/item/f65623f13a4d67eb4994346546f0ec9f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4A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anityfair.com/news/2023/04/donald-trump-possible-prison-sentence" TargetMode="External"/><Relationship Id="rId8" Type="http://schemas.openxmlformats.org/officeDocument/2006/relationships/hyperlink" Target="https://www.fullpicture.app/item/f65623f13a4d67eb4994346546f0ec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2023-04-09T21:52:19+02:00</dcterms:created>
  <dcterms:modified xsi:type="dcterms:W3CDTF">2023-04-09T21:52:19+02:00</dcterms:modified>
</cp:coreProperties>
</file>

<file path=docProps/custom.xml><?xml version="1.0" encoding="utf-8"?>
<Properties xmlns="http://schemas.openxmlformats.org/officeDocument/2006/custom-properties" xmlns:vt="http://schemas.openxmlformats.org/officeDocument/2006/docPropsVTypes"/>
</file>