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Introducing Gen Z psychology majors: Why they choose to major in psychology (and what they expect to learn).</w:t>
      </w:r>
      <w:br/>
      <w:hyperlink r:id="rId7" w:history="1">
        <w:r>
          <w:rPr>
            <w:color w:val="2980b9"/>
            <w:u w:val="single"/>
          </w:rPr>
          <w:t xml:space="preserve">https://psycnet.apa.org/record/2021-19914-001</w:t>
        </w:r>
      </w:hyperlink>
    </w:p>
    <w:p>
      <w:pPr>
        <w:pStyle w:val="Heading1"/>
      </w:pPr>
      <w:bookmarkStart w:id="2" w:name="_Toc2"/>
      <w:r>
        <w:t>Article summary:</w:t>
      </w:r>
      <w:bookmarkEnd w:id="2"/>
    </w:p>
    <w:p>
      <w:pPr>
        <w:jc w:val="both"/>
      </w:pPr>
      <w:r>
        <w:rPr/>
        <w:t xml:space="preserve">1. Gen Z psychology majors are choosing to study psychology because of their interest in understanding human behavior and mental health.</w:t>
      </w:r>
    </w:p>
    <w:p>
      <w:pPr>
        <w:jc w:val="both"/>
      </w:pPr>
      <w:r>
        <w:rPr/>
        <w:t xml:space="preserve">2. They expect to learn about the latest research and techniques in the field, as well as gain practical experience through internships and hands-on learning opportunities.</w:t>
      </w:r>
    </w:p>
    <w:p>
      <w:pPr>
        <w:jc w:val="both"/>
      </w:pPr>
      <w:r>
        <w:rPr/>
        <w:t xml:space="preserve">3. Many Gen Z psychology majors also hope to use their education to make a positive impact on society, whether through clinical work or advocacy for mental health awareness.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the above article does not provide any content for analysis as it only includes access options and technical information about the database. Therefore, it is impossible to identify any potential biases or missing evidence for claims made. It is important for articles to provide clear and informative content to allow for critical analysis and evaluation.</w:t>
      </w:r>
    </w:p>
    <w:p>
      <w:pPr>
        <w:pStyle w:val="Heading1"/>
      </w:pPr>
      <w:bookmarkStart w:id="5" w:name="_Toc5"/>
      <w:r>
        <w:t>Topics for further research:</w:t>
      </w:r>
      <w:bookmarkEnd w:id="5"/>
    </w:p>
    <w:p>
      <w:pPr>
        <w:spacing w:after="0"/>
        <w:numPr>
          <w:ilvl w:val="0"/>
          <w:numId w:val="2"/>
        </w:numPr>
      </w:pPr>
      <w:r>
        <w:rPr/>
        <w:t xml:space="preserve">Benefits of using the database mentioned in the article
</w:t>
      </w:r>
    </w:p>
    <w:p>
      <w:pPr>
        <w:spacing w:after="0"/>
        <w:numPr>
          <w:ilvl w:val="0"/>
          <w:numId w:val="2"/>
        </w:numPr>
      </w:pPr>
      <w:r>
        <w:rPr/>
        <w:t xml:space="preserve">User reviews of the database
</w:t>
      </w:r>
    </w:p>
    <w:p>
      <w:pPr>
        <w:spacing w:after="0"/>
        <w:numPr>
          <w:ilvl w:val="0"/>
          <w:numId w:val="2"/>
        </w:numPr>
      </w:pPr>
      <w:r>
        <w:rPr/>
        <w:t xml:space="preserve">Comparison of the database with similar ones in the market
</w:t>
      </w:r>
    </w:p>
    <w:p>
      <w:pPr>
        <w:spacing w:after="0"/>
        <w:numPr>
          <w:ilvl w:val="0"/>
          <w:numId w:val="2"/>
        </w:numPr>
      </w:pPr>
      <w:r>
        <w:rPr/>
        <w:t xml:space="preserve">Limitations and drawbacks of the database
</w:t>
      </w:r>
    </w:p>
    <w:p>
      <w:pPr>
        <w:spacing w:after="0"/>
        <w:numPr>
          <w:ilvl w:val="0"/>
          <w:numId w:val="2"/>
        </w:numPr>
      </w:pPr>
      <w:r>
        <w:rPr/>
        <w:t xml:space="preserve">Case studies of successful implementation of the database
</w:t>
      </w:r>
    </w:p>
    <w:p>
      <w:pPr>
        <w:numPr>
          <w:ilvl w:val="0"/>
          <w:numId w:val="2"/>
        </w:numPr>
      </w:pPr>
      <w:r>
        <w:rPr/>
        <w:t xml:space="preserve">Expert opinions on the effectiveness of the database</w:t>
      </w:r>
    </w:p>
    <w:p>
      <w:pPr>
        <w:pStyle w:val="Heading1"/>
      </w:pPr>
      <w:bookmarkStart w:id="6" w:name="_Toc6"/>
      <w:r>
        <w:t>Report location:</w:t>
      </w:r>
      <w:bookmarkEnd w:id="6"/>
    </w:p>
    <w:p>
      <w:hyperlink r:id="rId8" w:history="1">
        <w:r>
          <w:rPr>
            <w:color w:val="2980b9"/>
            <w:u w:val="single"/>
          </w:rPr>
          <w:t xml:space="preserve">https://www.fullpicture.app/item/f6a1bc570fa863cfb9b8d43c566e76b4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EEA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record/2021-19914-001" TargetMode="External"/><Relationship Id="rId8" Type="http://schemas.openxmlformats.org/officeDocument/2006/relationships/hyperlink" Target="https://www.fullpicture.app/item/f6a1bc570fa863cfb9b8d43c566e7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2023-12-11T03:09:06+01:00</dcterms:created>
  <dcterms:modified xsi:type="dcterms:W3CDTF">2023-12-11T03:09:06+01:00</dcterms:modified>
</cp:coreProperties>
</file>

<file path=docProps/custom.xml><?xml version="1.0" encoding="utf-8"?>
<Properties xmlns="http://schemas.openxmlformats.org/officeDocument/2006/custom-properties" xmlns:vt="http://schemas.openxmlformats.org/officeDocument/2006/docPropsVTypes"/>
</file>