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Governor Shapiro announces Pennsylvania will conduct water sampling following train derailment</w:t>
      </w:r>
      <w:br/>
      <w:hyperlink r:id="rId7" w:history="1">
        <w:r>
          <w:rPr>
            <w:color w:val="2980b9"/>
            <w:u w:val="single"/>
          </w:rPr>
          <w:t xml:space="preserve">https://www.wkbn.com/news/local-news/east-palestine-train-derailment/governor-shapiro-announces-pennsylvania-will-conduct-water-sampling-following-train-derailment/</w:t>
        </w:r>
      </w:hyperlink>
    </w:p>
    <w:p>
      <w:pPr>
        <w:pStyle w:val="Heading1"/>
      </w:pPr>
      <w:bookmarkStart w:id="2" w:name="_Toc2"/>
      <w:r>
        <w:t>Article summary:</w:t>
      </w:r>
      <w:bookmarkEnd w:id="2"/>
    </w:p>
    <w:p>
      <w:pPr>
        <w:jc w:val="both"/>
      </w:pPr>
      <w:r>
        <w:rPr/>
        <w:t xml:space="preserve">1. The Shapiro Administration announced that the Pennsylvania Department of Environmental Protection (DEP) will be conducting independent water sampling following the East Palestine train derailment.</w:t>
      </w:r>
    </w:p>
    <w:p>
      <w:pPr>
        <w:jc w:val="both"/>
      </w:pPr>
      <w:r>
        <w:rPr/>
        <w:t xml:space="preserve">2. The DEP will be taking independent water samples from Norfolk Southern sampling sites for examination by the DEP Bureau of Laboratories, as well as within a two-mile radius of the site of the derailment.</w:t>
      </w:r>
    </w:p>
    <w:p>
      <w:pPr>
        <w:jc w:val="both"/>
      </w:pPr>
      <w:r>
        <w:rPr/>
        <w:t xml:space="preserve">3. The DEP is coordinating with Ohio EPA, ORSANCO, Federal EPA, and Norfolk Southern’s contractor to review sample information for surface waters.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Governor Shapiro's announcement that the Pennsylvania Department of Environmental Protection (DEP) will be conducting independent water sampling following the East Palestine train derailment. The article is generally reliable in its reporting on this announcement and provides sufficient detail about what steps are being taken by the DEP to monitor water contamination risks related to the train derailment. </w:t>
      </w:r>
    </w:p>
    <w:p>
      <w:pPr>
        <w:jc w:val="both"/>
      </w:pPr>
      <w:r>
        <w:rPr/>
        <w:t xml:space="preserve">The article does not appear to have any biases or one-sided reporting, as it presents both sides equally and does not make any unsupported claims or omit any points of consideration. It also does not contain any promotional content or partiality towards either side, and it notes possible risks associated with the incident. </w:t>
      </w:r>
    </w:p>
    <w:p>
      <w:pPr>
        <w:jc w:val="both"/>
      </w:pPr>
      <w:r>
        <w:rPr/>
        <w:t xml:space="preserve">The only potential issue with this article is that it does not explore any counterarguments or provide evidence for some of its claims, such as when it states that there is no likely contamination of water wells in Pennsylvania due to groundwater flow and geology near the derailment site. However, overall this article appears to be trustworthy and reliable in its reporting on Governor Shapiro's announcement regarding independent water sampling following the East Palestine train derailment.</w:t>
      </w:r>
    </w:p>
    <w:p>
      <w:pPr>
        <w:pStyle w:val="Heading1"/>
      </w:pPr>
      <w:bookmarkStart w:id="5" w:name="_Toc5"/>
      <w:r>
        <w:t>Topics for further research:</w:t>
      </w:r>
      <w:bookmarkEnd w:id="5"/>
    </w:p>
    <w:p>
      <w:pPr>
        <w:spacing w:after="0"/>
        <w:numPr>
          <w:ilvl w:val="0"/>
          <w:numId w:val="2"/>
        </w:numPr>
      </w:pPr>
      <w:r>
        <w:rPr/>
        <w:t xml:space="preserve">East Palestine train derailment environmental impacts</w:t>
      </w:r>
    </w:p>
    <w:p>
      <w:pPr>
        <w:spacing w:after="0"/>
        <w:numPr>
          <w:ilvl w:val="0"/>
          <w:numId w:val="2"/>
        </w:numPr>
      </w:pPr>
      <w:r>
        <w:rPr/>
        <w:t xml:space="preserve">Pennsylvania Department of Environmental Protection water sampling</w:t>
      </w:r>
    </w:p>
    <w:p>
      <w:pPr>
        <w:spacing w:after="0"/>
        <w:numPr>
          <w:ilvl w:val="0"/>
          <w:numId w:val="2"/>
        </w:numPr>
      </w:pPr>
      <w:r>
        <w:rPr/>
        <w:t xml:space="preserve">Groundwater contamination risks</w:t>
      </w:r>
    </w:p>
    <w:p>
      <w:pPr>
        <w:spacing w:after="0"/>
        <w:numPr>
          <w:ilvl w:val="0"/>
          <w:numId w:val="2"/>
        </w:numPr>
      </w:pPr>
      <w:r>
        <w:rPr/>
        <w:t xml:space="preserve">Groundwater flow and geology near derailment site</w:t>
      </w:r>
    </w:p>
    <w:p>
      <w:pPr>
        <w:spacing w:after="0"/>
        <w:numPr>
          <w:ilvl w:val="0"/>
          <w:numId w:val="2"/>
        </w:numPr>
      </w:pPr>
      <w:r>
        <w:rPr/>
        <w:t xml:space="preserve">East Palestine train derailment water contamination</w:t>
      </w:r>
    </w:p>
    <w:p>
      <w:pPr>
        <w:numPr>
          <w:ilvl w:val="0"/>
          <w:numId w:val="2"/>
        </w:numPr>
      </w:pPr>
      <w:r>
        <w:rPr/>
        <w:t xml:space="preserve">Governor Shapiro's announcement on water sampling</w:t>
      </w:r>
    </w:p>
    <w:p>
      <w:pPr>
        <w:pStyle w:val="Heading1"/>
      </w:pPr>
      <w:bookmarkStart w:id="6" w:name="_Toc6"/>
      <w:r>
        <w:t>Report location:</w:t>
      </w:r>
      <w:bookmarkEnd w:id="6"/>
    </w:p>
    <w:p>
      <w:hyperlink r:id="rId8" w:history="1">
        <w:r>
          <w:rPr>
            <w:color w:val="2980b9"/>
            <w:u w:val="single"/>
          </w:rPr>
          <w:t xml:space="preserve">https://www.fullpicture.app/item/f6aed31a42a029cbc14762d2040a1686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CF8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kbn.com/news/local-news/east-palestine-train-derailment/governor-shapiro-announces-pennsylvania-will-conduct-water-sampling-following-train-derailment/" TargetMode="External"/><Relationship Id="rId8" Type="http://schemas.openxmlformats.org/officeDocument/2006/relationships/hyperlink" Target="https://www.fullpicture.app/item/f6aed31a42a029cbc14762d2040a16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2023-02-18T02:32:31+01:00</dcterms:created>
  <dcterms:modified xsi:type="dcterms:W3CDTF">2023-02-18T02:32:31+01:00</dcterms:modified>
</cp:coreProperties>
</file>

<file path=docProps/custom.xml><?xml version="1.0" encoding="utf-8"?>
<Properties xmlns="http://schemas.openxmlformats.org/officeDocument/2006/custom-properties" xmlns:vt="http://schemas.openxmlformats.org/officeDocument/2006/docPropsVTypes"/>
</file>