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Proven Health Benefits of Ashwagandha</w:t>
      </w:r>
      <w:br/>
      <w:hyperlink r:id="rId7" w:history="1">
        <w:r>
          <w:rPr>
            <w:color w:val="2980b9"/>
            <w:u w:val="single"/>
          </w:rPr>
          <w:t xml:space="preserve">https://www.healthline.com/nutrition/ashwagandha</w:t>
        </w:r>
      </w:hyperlink>
    </w:p>
    <w:p>
      <w:pPr>
        <w:pStyle w:val="Heading1"/>
      </w:pPr>
      <w:bookmarkStart w:id="2" w:name="_Toc2"/>
      <w:r>
        <w:t>Article summary:</w:t>
      </w:r>
      <w:bookmarkEnd w:id="2"/>
    </w:p>
    <w:p>
      <w:pPr>
        <w:jc w:val="both"/>
      </w:pPr>
      <w:r>
        <w:rPr/>
        <w:t xml:space="preserve">1. Ashwagandha is an ancient medicinal herb with many health benefits, including reducing stress and anxiety.</w:t>
      </w:r>
    </w:p>
    <w:p>
      <w:pPr>
        <w:jc w:val="both"/>
      </w:pPr>
      <w:r>
        <w:rPr/>
        <w:t xml:space="preserve">2. It may also help improve athletic performance and muscle strength.</w:t>
      </w:r>
    </w:p>
    <w:p>
      <w:pPr>
        <w:jc w:val="both"/>
      </w:pPr>
      <w:r>
        <w:rPr/>
        <w:t xml:space="preserve">3. Some evidence suggests that ashwagandha may help reduce symptoms of other mental health conditions, such as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benefits of ashwagandha, a traditional form of alternative medicine based on Indian principles of natural healing. The article cites several studies to support its claims, which adds to its trustworthiness and reliability. However, it should be noted that some of the studies cited are small in size and more research is needed to form a consensus on appropriate forms and dosing for treating stress-related neuropsychiatric disorders such as anxiety. Additionally, the article does not explore any potential risks associated with taking ashwagandha supplements or discuss any possible side effects that could occur from taking them. Furthermore, the article does not present both sides equally; it only presents the positive aspects of taking ashwagandha without exploring any counterarguments or potential drawbacks. Finally, there is some promotional content in the article as it includes an advertisement for Amazon Elements Turmeric Complex at the end. In conclusion, while this article provides useful information about ashwagandha and its potential benefits, it should be read with caution due to its lack of exploration into potential risks or counterarguments and its promotional content.</w:t>
      </w:r>
    </w:p>
    <w:p>
      <w:pPr>
        <w:pStyle w:val="Heading1"/>
      </w:pPr>
      <w:bookmarkStart w:id="5" w:name="_Toc5"/>
      <w:r>
        <w:t>Topics for further research:</w:t>
      </w:r>
      <w:bookmarkEnd w:id="5"/>
    </w:p>
    <w:p>
      <w:pPr>
        <w:spacing w:after="0"/>
        <w:numPr>
          <w:ilvl w:val="0"/>
          <w:numId w:val="2"/>
        </w:numPr>
      </w:pPr>
      <w:r>
        <w:rPr/>
        <w:t xml:space="preserve">Potential risks of ashwagandha</w:t>
      </w:r>
    </w:p>
    <w:p>
      <w:pPr>
        <w:spacing w:after="0"/>
        <w:numPr>
          <w:ilvl w:val="0"/>
          <w:numId w:val="2"/>
        </w:numPr>
      </w:pPr>
      <w:r>
        <w:rPr/>
        <w:t xml:space="preserve">Side effects of ashwagandha</w:t>
      </w:r>
    </w:p>
    <w:p>
      <w:pPr>
        <w:spacing w:after="0"/>
        <w:numPr>
          <w:ilvl w:val="0"/>
          <w:numId w:val="2"/>
        </w:numPr>
      </w:pPr>
      <w:r>
        <w:rPr/>
        <w:t xml:space="preserve">Counterarguments to ashwagandha</w:t>
      </w:r>
    </w:p>
    <w:p>
      <w:pPr>
        <w:spacing w:after="0"/>
        <w:numPr>
          <w:ilvl w:val="0"/>
          <w:numId w:val="2"/>
        </w:numPr>
      </w:pPr>
      <w:r>
        <w:rPr/>
        <w:t xml:space="preserve">Appropriate forms and dosing of ashwagandha</w:t>
      </w:r>
    </w:p>
    <w:p>
      <w:pPr>
        <w:spacing w:after="0"/>
        <w:numPr>
          <w:ilvl w:val="0"/>
          <w:numId w:val="2"/>
        </w:numPr>
      </w:pPr>
      <w:r>
        <w:rPr/>
        <w:t xml:space="preserve">Studies on ashwagandha for stress-related neuropsychiatric disorders</w:t>
      </w:r>
    </w:p>
    <w:p>
      <w:pPr>
        <w:numPr>
          <w:ilvl w:val="0"/>
          <w:numId w:val="2"/>
        </w:numPr>
      </w:pPr>
      <w:r>
        <w:rPr/>
        <w:t xml:space="preserve">Reviews of Amazon Elements Turmeric Complex</w:t>
      </w:r>
    </w:p>
    <w:p>
      <w:pPr>
        <w:pStyle w:val="Heading1"/>
      </w:pPr>
      <w:bookmarkStart w:id="6" w:name="_Toc6"/>
      <w:r>
        <w:t>Report location:</w:t>
      </w:r>
      <w:bookmarkEnd w:id="6"/>
    </w:p>
    <w:p>
      <w:hyperlink r:id="rId8" w:history="1">
        <w:r>
          <w:rPr>
            <w:color w:val="2980b9"/>
            <w:u w:val="single"/>
          </w:rPr>
          <w:t xml:space="preserve">https://www.fullpicture.app/item/f6f41d2a35ce002a15ce8f823a930ef0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C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nutrition/ashwagandha" TargetMode="External"/><Relationship Id="rId8" Type="http://schemas.openxmlformats.org/officeDocument/2006/relationships/hyperlink" Target="https://www.fullpicture.app/item/f6f41d2a35ce002a15ce8f823a930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2023-02-24T09:46:58+01:00</dcterms:created>
  <dcterms:modified xsi:type="dcterms:W3CDTF">2023-02-24T09:46:58+01:00</dcterms:modified>
</cp:coreProperties>
</file>

<file path=docProps/custom.xml><?xml version="1.0" encoding="utf-8"?>
<Properties xmlns="http://schemas.openxmlformats.org/officeDocument/2006/custom-properties" xmlns:vt="http://schemas.openxmlformats.org/officeDocument/2006/docPropsVTypes"/>
</file>