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学弟用 ChatGPT 发了一篇顶会... - 知乎</w:t>
      </w:r>
      <w:br/>
      <w:hyperlink r:id="rId7" w:history="1">
        <w:r>
          <w:rPr>
            <w:color w:val="2980b9"/>
            <w:u w:val="single"/>
          </w:rPr>
          <w:t xml:space="preserve">https://zhuanlan.zhihu.com/p/642796624</w:t>
        </w:r>
      </w:hyperlink>
    </w:p>
    <w:p>
      <w:pPr>
        <w:pStyle w:val="Heading1"/>
      </w:pPr>
      <w:bookmarkStart w:id="2" w:name="_Toc2"/>
      <w:r>
        <w:t>Article summary:</w:t>
      </w:r>
      <w:bookmarkEnd w:id="2"/>
    </w:p>
    <w:p>
      <w:pPr>
        <w:jc w:val="both"/>
      </w:pPr>
      <w:r>
        <w:rPr/>
        <w:t xml:space="preserve">1. OpenAI的学术ChatGPT可以辅助论文写作，帮助快速生成高质量的学术论文。</w:t>
      </w:r>
    </w:p>
    <w:p>
      <w:pPr>
        <w:jc w:val="both"/>
      </w:pPr>
      <w:r>
        <w:rPr/>
        <w:t xml:space="preserve">2. 发表顶会论文对于毕业、考研、直博、出国等机会有重要影响，因为顶会自带流量和背书效应。</w:t>
      </w:r>
    </w:p>
    <w:p>
      <w:pPr>
        <w:jc w:val="both"/>
      </w:pPr>
      <w:r>
        <w:rPr/>
        <w:t xml:space="preserve">3. 学术ChatGPT虽然有一些问题，如生成似是而非的答案，但可以通过训练和引导来避免这些问题。提供了一系列先导课程来教授使用ChatGPT和SCI论文写作技巧。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这篇文章主要介绍了使用学术ChatGPT辅助论文写作的可能性和好处。然而，文章存在一些问题和偏见。</w:t>
      </w:r>
    </w:p>
    <w:p>
      <w:pPr>
        <w:jc w:val="both"/>
      </w:pPr>
      <w:r>
        <w:rPr/>
        <w:t xml:space="preserve"/>
      </w:r>
    </w:p>
    <w:p>
      <w:pPr>
        <w:jc w:val="both"/>
      </w:pPr>
      <w:r>
        <w:rPr/>
        <w:t xml:space="preserve">首先，文章过于乐观地描述了学术ChatGPT的能力，将其视为解决论文写作难题的利器。然而，实际上，ChatGPT并非万能的工具。它可能会生成一些似是而非、毫无意义的答案，这是因为训练过程中没有明确的正确答案或者模型受到了错误引导。</w:t>
      </w:r>
    </w:p>
    <w:p>
      <w:pPr>
        <w:jc w:val="both"/>
      </w:pPr>
      <w:r>
        <w:rPr/>
        <w:t xml:space="preserve"/>
      </w:r>
    </w:p>
    <w:p>
      <w:pPr>
        <w:jc w:val="both"/>
      </w:pPr>
      <w:r>
        <w:rPr/>
        <w:t xml:space="preserve">其次，文章未提及使用学术ChatGPT存在的潜在风险和问题。例如，由于模型训练过程中缺乏正确答案或谨慎训练策略，生成的论文可能存在不准确或误导性的内容。此外，在使用学术ChatGPT时也需要注意版权和抄袭等法律问题。</w:t>
      </w:r>
    </w:p>
    <w:p>
      <w:pPr>
        <w:jc w:val="both"/>
      </w:pPr>
      <w:r>
        <w:rPr/>
        <w:t xml:space="preserve"/>
      </w:r>
    </w:p>
    <w:p>
      <w:pPr>
        <w:jc w:val="both"/>
      </w:pPr>
      <w:r>
        <w:rPr/>
        <w:t xml:space="preserve">此外，文章只关注了使用学术ChatGPT带来的好处和机会增加，并未探讨其可能带来的负面影响。例如，如果大量人员开始使用类似工具撰写论文，那么原创性和独特性可能会受到威胁。此外，在评估论文质量时也需要考虑是否真正代表作者自己的思想和能力。</w:t>
      </w:r>
    </w:p>
    <w:p>
      <w:pPr>
        <w:jc w:val="both"/>
      </w:pPr>
      <w:r>
        <w:rPr/>
        <w:t xml:space="preserve"/>
      </w:r>
    </w:p>
    <w:p>
      <w:pPr>
        <w:jc w:val="both"/>
      </w:pPr>
      <w:r>
        <w:rPr/>
        <w:t xml:space="preserve">文章还存在一些片面报道和缺失的考虑点。它过于强调了发表顶会论文对于学术生涯和出国机会的重要性，而忽略了其他因素的影响。此外，文章未提及使用学术ChatGPT可能导致的道德问题，例如是否应该将其用于代写论文或者是否应该公开声明使用了这样的工具。</w:t>
      </w:r>
    </w:p>
    <w:p>
      <w:pPr>
        <w:jc w:val="both"/>
      </w:pPr>
      <w:r>
        <w:rPr/>
        <w:t xml:space="preserve"/>
      </w:r>
    </w:p>
    <w:p>
      <w:pPr>
        <w:jc w:val="both"/>
      </w:pPr>
      <w:r>
        <w:rPr/>
        <w:t xml:space="preserve">总之，这篇文章在介绍学术ChatGPT辅助论文写作方面存在一些偏见和不全面的报道。读者需要对其中提到的好处和机会进行深入思考，并注意到潜在的风险和问题。同时，也需要考虑其他因素对论文质量和学术发展的影响。</w:t>
      </w:r>
    </w:p>
    <w:p>
      <w:pPr>
        <w:pStyle w:val="Heading1"/>
      </w:pPr>
      <w:bookmarkStart w:id="5" w:name="_Toc5"/>
      <w:r>
        <w:t>Topics for further research:</w:t>
      </w:r>
      <w:bookmarkEnd w:id="5"/>
    </w:p>
    <w:p>
      <w:pPr>
        <w:spacing w:after="0"/>
        <w:numPr>
          <w:ilvl w:val="0"/>
          <w:numId w:val="2"/>
        </w:numPr>
      </w:pPr>
      <w:r>
        <w:rPr/>
        <w:t xml:space="preserve">学术ChatGPT的局限性和不准确性
</w:t>
      </w:r>
    </w:p>
    <w:p>
      <w:pPr>
        <w:spacing w:after="0"/>
        <w:numPr>
          <w:ilvl w:val="0"/>
          <w:numId w:val="2"/>
        </w:numPr>
      </w:pPr>
      <w:r>
        <w:rPr/>
        <w:t xml:space="preserve">学术ChatGPT可能存在的误导性内容和版权问题
</w:t>
      </w:r>
    </w:p>
    <w:p>
      <w:pPr>
        <w:spacing w:after="0"/>
        <w:numPr>
          <w:ilvl w:val="0"/>
          <w:numId w:val="2"/>
        </w:numPr>
      </w:pPr>
      <w:r>
        <w:rPr/>
        <w:t xml:space="preserve">学术ChatGPT对原创性和独特性的威胁
</w:t>
      </w:r>
    </w:p>
    <w:p>
      <w:pPr>
        <w:spacing w:after="0"/>
        <w:numPr>
          <w:ilvl w:val="0"/>
          <w:numId w:val="2"/>
        </w:numPr>
      </w:pPr>
      <w:r>
        <w:rPr/>
        <w:t xml:space="preserve">论文质量评估时需要考虑作者思想和能力的真实性
</w:t>
      </w:r>
    </w:p>
    <w:p>
      <w:pPr>
        <w:spacing w:after="0"/>
        <w:numPr>
          <w:ilvl w:val="0"/>
          <w:numId w:val="2"/>
        </w:numPr>
      </w:pPr>
      <w:r>
        <w:rPr/>
        <w:t xml:space="preserve">文章过于强调发表顶会论文的重要性，忽略其他因素的影响
</w:t>
      </w:r>
    </w:p>
    <w:p>
      <w:pPr>
        <w:numPr>
          <w:ilvl w:val="0"/>
          <w:numId w:val="2"/>
        </w:numPr>
      </w:pPr>
      <w:r>
        <w:rPr/>
        <w:t xml:space="preserve">学术ChatGPT的道德问题和使用限制的讨论</w:t>
      </w:r>
    </w:p>
    <w:p>
      <w:pPr>
        <w:pStyle w:val="Heading1"/>
      </w:pPr>
      <w:bookmarkStart w:id="6" w:name="_Toc6"/>
      <w:r>
        <w:t>Report location:</w:t>
      </w:r>
      <w:bookmarkEnd w:id="6"/>
    </w:p>
    <w:p>
      <w:hyperlink r:id="rId8" w:history="1">
        <w:r>
          <w:rPr>
            <w:color w:val="2980b9"/>
            <w:u w:val="single"/>
          </w:rPr>
          <w:t xml:space="preserve">https://www.fullpicture.app/item/f76b3952f118745dcc53693b2312ddea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F3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42796624" TargetMode="External"/><Relationship Id="rId8" Type="http://schemas.openxmlformats.org/officeDocument/2006/relationships/hyperlink" Target="https://www.fullpicture.app/item/f76b3952f118745dcc53693b2312d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2024-03-04T23:37:27+01:00</dcterms:created>
  <dcterms:modified xsi:type="dcterms:W3CDTF">2024-03-04T23:37:27+01:00</dcterms:modified>
</cp:coreProperties>
</file>

<file path=docProps/custom.xml><?xml version="1.0" encoding="utf-8"?>
<Properties xmlns="http://schemas.openxmlformats.org/officeDocument/2006/custom-properties" xmlns:vt="http://schemas.openxmlformats.org/officeDocument/2006/docPropsVTypes"/>
</file>