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Synthesia 10.9.5890 крякнутая + код активации скачать бесплатно</w:t>
      </w:r>
      <w:br/>
      <w:hyperlink r:id="rId7" w:history="1">
        <w:r>
          <w:rPr>
            <w:color w:val="2980b9"/>
            <w:u w:val="single"/>
          </w:rPr>
          <w:t xml:space="preserve">https://1progs.ru/synthesia/</w:t>
        </w:r>
      </w:hyperlink>
    </w:p>
    <w:p>
      <w:pPr>
        <w:pStyle w:val="Heading1"/>
      </w:pPr>
      <w:bookmarkStart w:id="2" w:name="_Toc2"/>
      <w:r>
        <w:t>Article summary:</w:t>
      </w:r>
      <w:bookmarkEnd w:id="2"/>
    </w:p>
    <w:p>
      <w:pPr>
        <w:jc w:val="both"/>
      </w:pPr>
      <w:r>
        <w:rPr/>
        <w:t xml:space="preserve">1. Synthesia is a tool that allows users to learn how to play the piano keyboard on their computer.</w:t>
      </w:r>
    </w:p>
    <w:p>
      <w:pPr>
        <w:jc w:val="both"/>
      </w:pPr>
      <w:r>
        <w:rPr/>
        <w:t xml:space="preserve">2. The program is available for free download in Russian, and an activation code is needed for the paid version.</w:t>
      </w:r>
    </w:p>
    <w:p>
      <w:pPr>
        <w:jc w:val="both"/>
      </w:pPr>
      <w:r>
        <w:rPr/>
        <w:t xml:space="preserve">3. The cracked full version of Synthesia is free and functional, and there are other similar programs available in collections.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information about Synthesia, a tool that allows users to learn how to play the piano keyboard on their computer. The article states that the program is available for free download in Russian, and an activation code is needed for the paid version. It also mentions that the cracked full version of Synthesia is free and functional, and there are other similar programs available in collections.</w:t>
      </w:r>
    </w:p>
    <w:p>
      <w:pPr>
        <w:jc w:val="both"/>
      </w:pPr>
      <w:r>
        <w:rPr/>
        <w:t xml:space="preserve">The article appears to be reliable as it provides accurate information about Synthesia and its features. However, it does not provide any evidence or sources to support its claims about the program's effectiveness or reliability. Additionally, it does not explore any potential risks associated with using the program or discuss any counterarguments against using it. Furthermore, it does not present both sides of the argument equally; instead, it promotes the use of Synthesia without providing any critical analysis of its potential drawbacks or limitations. Finally, while it mentions other similar programs available in collections, it does not provide any details about them or compare them to Synthesia in terms of features or effectiveness.</w:t>
      </w:r>
    </w:p>
    <w:p>
      <w:pPr>
        <w:pStyle w:val="Heading1"/>
      </w:pPr>
      <w:bookmarkStart w:id="5" w:name="_Toc5"/>
      <w:r>
        <w:t>Topics for further research:</w:t>
      </w:r>
      <w:bookmarkEnd w:id="5"/>
    </w:p>
    <w:p>
      <w:pPr>
        <w:spacing w:after="0"/>
        <w:numPr>
          <w:ilvl w:val="0"/>
          <w:numId w:val="2"/>
        </w:numPr>
      </w:pPr>
      <w:r>
        <w:rPr/>
        <w:t xml:space="preserve">Synthesia effectiveness</w:t>
      </w:r>
    </w:p>
    <w:p>
      <w:pPr>
        <w:spacing w:after="0"/>
        <w:numPr>
          <w:ilvl w:val="0"/>
          <w:numId w:val="2"/>
        </w:numPr>
      </w:pPr>
      <w:r>
        <w:rPr/>
        <w:t xml:space="preserve">Synthesia risks</w:t>
      </w:r>
    </w:p>
    <w:p>
      <w:pPr>
        <w:spacing w:after="0"/>
        <w:numPr>
          <w:ilvl w:val="0"/>
          <w:numId w:val="2"/>
        </w:numPr>
      </w:pPr>
      <w:r>
        <w:rPr/>
        <w:t xml:space="preserve">Synthesia alternatives</w:t>
      </w:r>
    </w:p>
    <w:p>
      <w:pPr>
        <w:spacing w:after="0"/>
        <w:numPr>
          <w:ilvl w:val="0"/>
          <w:numId w:val="2"/>
        </w:numPr>
      </w:pPr>
      <w:r>
        <w:rPr/>
        <w:t xml:space="preserve">Synthesia reviews</w:t>
      </w:r>
    </w:p>
    <w:p>
      <w:pPr>
        <w:spacing w:after="0"/>
        <w:numPr>
          <w:ilvl w:val="0"/>
          <w:numId w:val="2"/>
        </w:numPr>
      </w:pPr>
      <w:r>
        <w:rPr/>
        <w:t xml:space="preserve">Synthesia tutorial</w:t>
      </w:r>
    </w:p>
    <w:p>
      <w:pPr>
        <w:numPr>
          <w:ilvl w:val="0"/>
          <w:numId w:val="2"/>
        </w:numPr>
      </w:pPr>
      <w:r>
        <w:rPr/>
        <w:t xml:space="preserve">Synthesia comparison</w:t>
      </w:r>
    </w:p>
    <w:p>
      <w:pPr>
        <w:pStyle w:val="Heading1"/>
      </w:pPr>
      <w:bookmarkStart w:id="6" w:name="_Toc6"/>
      <w:r>
        <w:t>Report location:</w:t>
      </w:r>
      <w:bookmarkEnd w:id="6"/>
    </w:p>
    <w:p>
      <w:hyperlink r:id="rId8" w:history="1">
        <w:r>
          <w:rPr>
            <w:color w:val="2980b9"/>
            <w:u w:val="single"/>
          </w:rPr>
          <w:t xml:space="preserve">https://www.fullpicture.app/item/f77d39502344e7f38998fb20ceed7d6b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0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progs.ru/synthesia/" TargetMode="External"/><Relationship Id="rId8" Type="http://schemas.openxmlformats.org/officeDocument/2006/relationships/hyperlink" Target="https://www.fullpicture.app/item/f77d39502344e7f38998fb20ceed7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2023-02-20T08:36:01+01:00</dcterms:created>
  <dcterms:modified xsi:type="dcterms:W3CDTF">2023-02-20T08:36:01+01:00</dcterms:modified>
</cp:coreProperties>
</file>

<file path=docProps/custom.xml><?xml version="1.0" encoding="utf-8"?>
<Properties xmlns="http://schemas.openxmlformats.org/officeDocument/2006/custom-properties" xmlns:vt="http://schemas.openxmlformats.org/officeDocument/2006/docPropsVTypes"/>
</file>