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Physical activity and risks of breast and colorectal cancer: a Mendelian randomisation analysis - PubMed</w:t>
      </w:r>
      <w:br/>
      <w:hyperlink r:id="rId7" w:history="1">
        <w:r>
          <w:rPr>
            <w:color w:val="2980b9"/>
            <w:u w:val="single"/>
          </w:rPr>
          <w:t xml:space="preserve">https://pubmed.ncbi.nlm.nih.gov/32001714/</w:t>
        </w:r>
      </w:hyperlink>
    </w:p>
    <w:p>
      <w:pPr>
        <w:pStyle w:val="Heading1"/>
      </w:pPr>
      <w:bookmarkStart w:id="2" w:name="_Toc2"/>
      <w:r>
        <w:t>Article summary:</w:t>
      </w:r>
      <w:bookmarkEnd w:id="2"/>
    </w:p>
    <w:p>
      <w:pPr>
        <w:jc w:val="both"/>
      </w:pPr>
      <w:r>
        <w:rPr/>
        <w:t xml:space="preserve">1. This article examines the association between physical activity and risks of breast and colorectal cancer using Mendelian randomisation analysis.</w:t>
      </w:r>
    </w:p>
    <w:p>
      <w:pPr>
        <w:jc w:val="both"/>
      </w:pPr>
      <w:r>
        <w:rPr/>
        <w:t xml:space="preserve">2. The study included data from over 1 million participants from Europe, North America, and Australia.</w:t>
      </w:r>
    </w:p>
    <w:p>
      <w:pPr>
        <w:jc w:val="both"/>
      </w:pPr>
      <w:r>
        <w:rPr/>
        <w:t xml:space="preserve">3. The results showed that higher levels of physical activity were associated with a lower risk of both breast and colorectal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large-scale study involving over 1 million participants from Europe, North America, and Australia. The authors have used Mendelian randomisation analysis to examine the association between physical activity and risks of breast and colorectal cancer, which is an appropriate method for this type of research. Furthermore, the authors have provided detailed information about their methods and results in the paper, which allows readers to assess the trustworthiness of their findings. </w:t>
      </w:r>
    </w:p>
    <w:p>
      <w:pPr>
        <w:jc w:val="both"/>
      </w:pPr>
      <w:r>
        <w:rPr/>
        <w:t xml:space="preserve">However, there are some potential biases that should be noted when assessing the reliability of this article. For example, the study only included data from European countries, North America, and Australia; thus it may not be applicable to other populations or regions around the world. Additionally, there may be other factors that could influence the results that were not taken into account in this study (e.g., diet). Finally, it should also be noted that this study was funded by several organizations with potential conflicts of interest; thus readers should take these potential biases into consideration when interpreting the results presented in this article.</w:t>
      </w:r>
    </w:p>
    <w:p>
      <w:pPr>
        <w:pStyle w:val="Heading1"/>
      </w:pPr>
      <w:bookmarkStart w:id="5" w:name="_Toc5"/>
      <w:r>
        <w:t>Topics for further research:</w:t>
      </w:r>
      <w:bookmarkEnd w:id="5"/>
    </w:p>
    <w:p>
      <w:pPr>
        <w:spacing w:after="0"/>
        <w:numPr>
          <w:ilvl w:val="0"/>
          <w:numId w:val="2"/>
        </w:numPr>
      </w:pPr>
      <w:r>
        <w:rPr/>
        <w:t xml:space="preserve">Mendelian randomisation analysis</w:t>
      </w:r>
    </w:p>
    <w:p>
      <w:pPr>
        <w:spacing w:after="0"/>
        <w:numPr>
          <w:ilvl w:val="0"/>
          <w:numId w:val="2"/>
        </w:numPr>
      </w:pPr>
      <w:r>
        <w:rPr/>
        <w:t xml:space="preserve">Physical activity and cancer risk</w:t>
      </w:r>
    </w:p>
    <w:p>
      <w:pPr>
        <w:spacing w:after="0"/>
        <w:numPr>
          <w:ilvl w:val="0"/>
          <w:numId w:val="2"/>
        </w:numPr>
      </w:pPr>
      <w:r>
        <w:rPr/>
        <w:t xml:space="preserve">Global physical activity levels</w:t>
      </w:r>
    </w:p>
    <w:p>
      <w:pPr>
        <w:spacing w:after="0"/>
        <w:numPr>
          <w:ilvl w:val="0"/>
          <w:numId w:val="2"/>
        </w:numPr>
      </w:pPr>
      <w:r>
        <w:rPr/>
        <w:t xml:space="preserve">Diet and cancer risk</w:t>
      </w:r>
    </w:p>
    <w:p>
      <w:pPr>
        <w:spacing w:after="0"/>
        <w:numPr>
          <w:ilvl w:val="0"/>
          <w:numId w:val="2"/>
        </w:numPr>
      </w:pPr>
      <w:r>
        <w:rPr/>
        <w:t xml:space="preserve">Conflicts of interest in research</w:t>
      </w:r>
    </w:p>
    <w:p>
      <w:pPr>
        <w:numPr>
          <w:ilvl w:val="0"/>
          <w:numId w:val="2"/>
        </w:numPr>
      </w:pPr>
      <w:r>
        <w:rPr/>
        <w:t xml:space="preserve">Population-specific cancer risk factors</w:t>
      </w:r>
    </w:p>
    <w:p>
      <w:pPr>
        <w:pStyle w:val="Heading1"/>
      </w:pPr>
      <w:bookmarkStart w:id="6" w:name="_Toc6"/>
      <w:r>
        <w:t>Report location:</w:t>
      </w:r>
      <w:bookmarkEnd w:id="6"/>
    </w:p>
    <w:p>
      <w:hyperlink r:id="rId8" w:history="1">
        <w:r>
          <w:rPr>
            <w:color w:val="2980b9"/>
            <w:u w:val="single"/>
          </w:rPr>
          <w:t xml:space="preserve">https://www.fullpicture.app/item/f814a53fed027769eed15f189de25d4d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D6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001714/" TargetMode="External"/><Relationship Id="rId8" Type="http://schemas.openxmlformats.org/officeDocument/2006/relationships/hyperlink" Target="https://www.fullpicture.app/item/f814a53fed027769eed15f189de25d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2023-02-24T05:49:09+01:00</dcterms:created>
  <dcterms:modified xsi:type="dcterms:W3CDTF">2023-02-24T05:49:09+01:00</dcterms:modified>
</cp:coreProperties>
</file>

<file path=docProps/custom.xml><?xml version="1.0" encoding="utf-8"?>
<Properties xmlns="http://schemas.openxmlformats.org/officeDocument/2006/custom-properties" xmlns:vt="http://schemas.openxmlformats.org/officeDocument/2006/docPropsVTypes"/>
</file>