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Dietary lipids, gut microbiota and lipid metabolism - PubMed</w:t>
      </w:r>
      <w:br/>
      <w:hyperlink r:id="rId7" w:history="1">
        <w:r>
          <w:rPr>
            <w:color w:val="2980b9"/>
            <w:u w:val="single"/>
          </w:rPr>
          <w:t xml:space="preserve">https://pubmed.ncbi.nlm.nih.gov/31707624/</w:t>
        </w:r>
      </w:hyperlink>
    </w:p>
    <w:p>
      <w:pPr>
        <w:pStyle w:val="Heading1"/>
      </w:pPr>
      <w:bookmarkStart w:id="2" w:name="_Toc2"/>
      <w:r>
        <w:t>Article summary:</w:t>
      </w:r>
      <w:bookmarkEnd w:id="2"/>
    </w:p>
    <w:p>
      <w:pPr>
        <w:jc w:val="both"/>
      </w:pPr>
      <w:r>
        <w:rPr/>
        <w:t xml:space="preserve">1. 膳食脂质与肠道菌群和脂质代谢之间存在相互作用。膳食脂质的数量和组成可以影响肠道菌群的组成和功能。肠道菌群通过代谢过程利用膳食脂质作为底物，并通过毒性影响抑制细菌生长。肠道菌群已被证明会影响小鼠和人体内的脂质代谢和血液中的脂质水平。</w:t>
      </w:r>
    </w:p>
    <w:p>
      <w:pPr>
        <w:jc w:val="both"/>
      </w:pPr>
      <w:r>
        <w:rPr/>
        <w:t xml:space="preserve"/>
      </w:r>
    </w:p>
    <w:p>
      <w:pPr>
        <w:jc w:val="both"/>
      </w:pPr>
      <w:r>
        <w:rPr/>
        <w:t xml:space="preserve">2. 肠道菌群对宿主脂质代谢的影响可能是通过肠道菌群产生的代谢物介导的，如短链脂肪酸、次级胆汁酸和三甲胺，以及通过细菌源性促炎因子如脂多糖来介导的。这些代谢物和促炎因子可能会影响宿主的脂质代谢并引发相关疾病，如非酒精性脂肪性肝病和动脉粥样硬化。</w:t>
      </w:r>
    </w:p>
    <w:p>
      <w:pPr>
        <w:jc w:val="both"/>
      </w:pPr>
      <w:r>
        <w:rPr/>
        <w:t xml:space="preserve"/>
      </w:r>
    </w:p>
    <w:p>
      <w:pPr>
        <w:jc w:val="both"/>
      </w:pPr>
      <w:r>
        <w:rPr/>
        <w:t xml:space="preserve">3. 膳食脂质、肠道菌群和脂质代谢之间的关联对于理解相关疾病的发生和发展具有重要意义，如动脉粥样硬化。进一步研究肠道菌群与膳食脂质和脂质代谢之间的相互作用可以为预防和治疗这些疾病提供新的策略。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可以看出这篇文章主要讨论了膳食脂质、肠道菌群和脂质代谢之间的关系。然而，由于只有标题和摘要，并不能对文章的内容进行详细分析。因此，无法提供对其潜在偏见及其来源的见解、片面报道、无根据的主张、缺失的考虑点、所提出主张的缺失证据、未探索的反驳、宣传内容，偏袒，是否注意到可能的风险，没有平等地呈现双方等信息。</w:t>
      </w:r>
    </w:p>
    <w:p>
      <w:pPr>
        <w:pStyle w:val="Heading1"/>
      </w:pPr>
      <w:bookmarkStart w:id="5" w:name="_Toc5"/>
      <w:r>
        <w:t>Topics for further research:</w:t>
      </w:r>
      <w:bookmarkEnd w:id="5"/>
    </w:p>
    <w:p>
      <w:pPr>
        <w:spacing w:after="0"/>
        <w:numPr>
          <w:ilvl w:val="0"/>
          <w:numId w:val="2"/>
        </w:numPr>
      </w:pPr>
      <w:r>
        <w:rPr/>
        <w:t xml:space="preserve">膳食脂质对健康的影响
</w:t>
      </w:r>
    </w:p>
    <w:p>
      <w:pPr>
        <w:spacing w:after="0"/>
        <w:numPr>
          <w:ilvl w:val="0"/>
          <w:numId w:val="2"/>
        </w:numPr>
      </w:pPr>
      <w:r>
        <w:rPr/>
        <w:t xml:space="preserve">肠道菌群的作用和调节
</w:t>
      </w:r>
    </w:p>
    <w:p>
      <w:pPr>
        <w:spacing w:after="0"/>
        <w:numPr>
          <w:ilvl w:val="0"/>
          <w:numId w:val="2"/>
        </w:numPr>
      </w:pPr>
      <w:r>
        <w:rPr/>
        <w:t xml:space="preserve">脂质代谢的机制和影响因素
</w:t>
      </w:r>
    </w:p>
    <w:p>
      <w:pPr>
        <w:spacing w:after="0"/>
        <w:numPr>
          <w:ilvl w:val="0"/>
          <w:numId w:val="2"/>
        </w:numPr>
      </w:pPr>
      <w:r>
        <w:rPr/>
        <w:t xml:space="preserve">饮食与肠道菌群的相互作用
</w:t>
      </w:r>
    </w:p>
    <w:p>
      <w:pPr>
        <w:spacing w:after="0"/>
        <w:numPr>
          <w:ilvl w:val="0"/>
          <w:numId w:val="2"/>
        </w:numPr>
      </w:pPr>
      <w:r>
        <w:rPr/>
        <w:t xml:space="preserve">膳食脂质与肠道菌群的关系
</w:t>
      </w:r>
    </w:p>
    <w:p>
      <w:pPr>
        <w:numPr>
          <w:ilvl w:val="0"/>
          <w:numId w:val="2"/>
        </w:numPr>
      </w:pPr>
      <w:r>
        <w:rPr/>
        <w:t xml:space="preserve">膳食脂质对脂质代谢的影响</w:t>
      </w:r>
    </w:p>
    <w:p>
      <w:pPr>
        <w:pStyle w:val="Heading1"/>
      </w:pPr>
      <w:bookmarkStart w:id="6" w:name="_Toc6"/>
      <w:r>
        <w:t>Report location:</w:t>
      </w:r>
      <w:bookmarkEnd w:id="6"/>
    </w:p>
    <w:p>
      <w:hyperlink r:id="rId8" w:history="1">
        <w:r>
          <w:rPr>
            <w:color w:val="2980b9"/>
            <w:u w:val="single"/>
          </w:rPr>
          <w:t xml:space="preserve">https://www.fullpicture.app/item/f86fc9982cfe6a626c42e6eadae3c7bb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2C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07624/" TargetMode="External"/><Relationship Id="rId8" Type="http://schemas.openxmlformats.org/officeDocument/2006/relationships/hyperlink" Target="https://www.fullpicture.app/item/f86fc9982cfe6a626c42e6eadae3c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2024-01-02T17:12:08+01:00</dcterms:created>
  <dcterms:modified xsi:type="dcterms:W3CDTF">2024-01-02T17:12:08+01:00</dcterms:modified>
</cp:coreProperties>
</file>

<file path=docProps/custom.xml><?xml version="1.0" encoding="utf-8"?>
<Properties xmlns="http://schemas.openxmlformats.org/officeDocument/2006/custom-properties" xmlns:vt="http://schemas.openxmlformats.org/officeDocument/2006/docPropsVTypes"/>
</file>