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Postpartum Thyroiditis in Women With Euthyroid and Hypothyroid Hashimoto’s Thyroiditis Antedating Pregnancy | The Journal of Clinical Endocrinology &amp; Metabolism | Oxford Academic</w:t>
      </w:r>
      <w:br/>
      <w:hyperlink r:id="rId7" w:history="1">
        <w:r>
          <w:rPr>
            <w:color w:val="2980b9"/>
            <w:u w:val="single"/>
          </w:rPr>
          <w:t xml:space="preserve">https://academic.oup.com/jcem/article/105/7/e2421/5821204?login=false</w:t>
        </w:r>
      </w:hyperlink>
    </w:p>
    <w:p>
      <w:pPr>
        <w:pStyle w:val="Heading1"/>
      </w:pPr>
      <w:bookmarkStart w:id="2" w:name="_Toc2"/>
      <w:r>
        <w:t>Article summary:</w:t>
      </w:r>
      <w:bookmarkEnd w:id="2"/>
    </w:p>
    <w:p>
      <w:pPr>
        <w:jc w:val="both"/>
      </w:pPr>
      <w:r>
        <w:rPr/>
        <w:t xml:space="preserve">1. 本文研究了妊娠前患有甲状腺功能正常和甲状腺功能低下的Hashimoto甲状腺炎的女性产后甲状腺炎。</w:t>
      </w:r>
    </w:p>
    <w:p>
      <w:pPr>
        <w:jc w:val="both"/>
      </w:pPr>
      <w:r>
        <w:rPr/>
        <w:t xml:space="preserve">2. 研究发现，这些女性在产后出现了甲状腺功能异常的风险增加，尤其是在妊娠期间患有甲状腺功能低下的女性。</w:t>
      </w:r>
    </w:p>
    <w:p>
      <w:pPr>
        <w:jc w:val="both"/>
      </w:pPr>
      <w:r>
        <w:rPr/>
        <w:t xml:space="preserve">3. 这项研究强调了对于妊娠前已经存在甲状腺问题的女性，特别是Hashimoto甲状腺炎患者，需要密切监测产后甲状腺功能，并及时采取干预措施。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批判性分析：这个短语表明用户希望对文章进行批判性的评估和分析，而不仅仅是简单地理解文章的内容。
</w:t>
      </w:r>
    </w:p>
    <w:p>
      <w:pPr>
        <w:spacing w:after="0"/>
        <w:numPr>
          <w:ilvl w:val="0"/>
          <w:numId w:val="2"/>
        </w:numPr>
      </w:pPr>
      <w:r>
        <w:rPr/>
        <w:t xml:space="preserve">详细关键短语：用户希望找到文章中的关键短语，这些短语可能对于理解文章的主题和观点非常重要。
</w:t>
      </w:r>
    </w:p>
    <w:p>
      <w:pPr>
        <w:spacing w:after="0"/>
        <w:numPr>
          <w:ilvl w:val="0"/>
          <w:numId w:val="2"/>
        </w:numPr>
      </w:pPr>
      <w:r>
        <w:rPr/>
        <w:t xml:space="preserve">未涵盖的主题：用户认为文章可能没有涵盖到一些重要的主题或观点，希望通过关键短语来填补这些空白。
</w:t>
      </w:r>
    </w:p>
    <w:p>
      <w:pPr>
        <w:spacing w:after="0"/>
        <w:numPr>
          <w:ilvl w:val="0"/>
          <w:numId w:val="2"/>
        </w:numPr>
      </w:pPr>
      <w:r>
        <w:rPr/>
        <w:t xml:space="preserve">Google 中使用：用户建议使用Google搜索引擎来查找相关信息，以便更好地理解文章中的内容。
</w:t>
      </w:r>
    </w:p>
    <w:p>
      <w:pPr>
        <w:spacing w:after="0"/>
        <w:numPr>
          <w:ilvl w:val="0"/>
          <w:numId w:val="2"/>
        </w:numPr>
      </w:pPr>
      <w:r>
        <w:rPr/>
        <w:t xml:space="preserve">建议用户可以：这个短语表明用户提供了一个建议，即使用Google搜索引擎来获取更多信息。
</w:t>
      </w:r>
    </w:p>
    <w:p>
      <w:pPr>
        <w:spacing w:after="0"/>
        <w:numPr>
          <w:ilvl w:val="0"/>
          <w:numId w:val="2"/>
        </w:numPr>
      </w:pPr>
      <w:r>
        <w:rPr/>
        <w:t xml:space="preserve">从'</w:t>
      </w:r>
    </w:p>
    <w:p>
      <w:pPr>
        <w:numPr>
          <w:ilvl w:val="0"/>
          <w:numId w:val="2"/>
        </w:numPr>
      </w:pPr>
      <w:r>
        <w:rPr/>
        <w:t xml:space="preserve">'开始：用户建议从文章的第一个关键短语开始，以便系统地理解和分析文章的内容。</w:t>
      </w:r>
    </w:p>
    <w:p>
      <w:pPr>
        <w:pStyle w:val="Heading1"/>
      </w:pPr>
      <w:bookmarkStart w:id="6" w:name="_Toc6"/>
      <w:r>
        <w:t>Report location:</w:t>
      </w:r>
      <w:bookmarkEnd w:id="6"/>
    </w:p>
    <w:p>
      <w:hyperlink r:id="rId8" w:history="1">
        <w:r>
          <w:rPr>
            <w:color w:val="2980b9"/>
            <w:u w:val="single"/>
          </w:rPr>
          <w:t xml:space="preserve">https://www.fullpicture.app/item/f87ff4a0c178469b524abaa1ef1053aa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D4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cem/article/105/7/e2421/5821204?login=false" TargetMode="External"/><Relationship Id="rId8" Type="http://schemas.openxmlformats.org/officeDocument/2006/relationships/hyperlink" Target="https://www.fullpicture.app/item/f87ff4a0c178469b524abaa1ef105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2024-01-05T14:19:03+01:00</dcterms:created>
  <dcterms:modified xsi:type="dcterms:W3CDTF">2024-01-05T14:19:03+01:00</dcterms:modified>
</cp:coreProperties>
</file>

<file path=docProps/custom.xml><?xml version="1.0" encoding="utf-8"?>
<Properties xmlns="http://schemas.openxmlformats.org/officeDocument/2006/custom-properties" xmlns:vt="http://schemas.openxmlformats.org/officeDocument/2006/docPropsVTypes"/>
</file>