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E 79, 066113 (2009) - Dynamic continuum pedestrian flow model with memory effect</w:t>
      </w:r>
      <w:br/>
      <w:hyperlink r:id="rId7" w:history="1">
        <w:r>
          <w:rPr>
            <w:color w:val="2980b9"/>
            <w:u w:val="single"/>
          </w:rPr>
          <w:t xml:space="preserve">https://journals.aps.org/pre/abstract/10.1103/PhysRevE.79.066113</w:t>
        </w:r>
      </w:hyperlink>
    </w:p>
    <w:p>
      <w:pPr>
        <w:pStyle w:val="Heading1"/>
      </w:pPr>
      <w:bookmarkStart w:id="2" w:name="_Toc2"/>
      <w:r>
        <w:t>Article summary:</w:t>
      </w:r>
      <w:bookmarkEnd w:id="2"/>
    </w:p>
    <w:p>
      <w:pPr>
        <w:jc w:val="both"/>
      </w:pPr>
      <w:r>
        <w:rPr/>
        <w:t xml:space="preserve">1. This paper presents a macroscopic model for pedestrian flow using the dynamic continuum modeling approach.</w:t>
      </w:r>
    </w:p>
    <w:p>
      <w:pPr>
        <w:jc w:val="both"/>
      </w:pPr>
      <w:r>
        <w:rPr/>
        <w:t xml:space="preserve">2. The model equation is solved numerically using the discontinuous Galerkin method.</w:t>
      </w:r>
    </w:p>
    <w:p>
      <w:pPr>
        <w:jc w:val="both"/>
      </w:pPr>
      <w:r>
        <w:rPr/>
        <w:t xml:space="preserve">3. A numerical example is employed to demonstrate both the model and the effectiveness of the numerical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 detailed description of the proposed model and its implementation, as well as a numerical example to demonstrate its effectiveness. The authors are also well-credentialed experts in their respective fields, which adds to the credibility of their work.</w:t>
      </w:r>
    </w:p>
    <w:p>
      <w:pPr>
        <w:jc w:val="both"/>
      </w:pPr>
      <w:r>
        <w:rPr/>
        <w:t xml:space="preserve">However, there are some potential biases that should be noted. For instance, the article does not explore any counterarguments or alternative models that could be used for pedestrian flow modelling. Additionally, there is no discussion of possible risks associated with implementing this model in real-world scenarios, such as safety concerns or potential impacts on traffic patterns. Furthermore, while the authors provide evidence for their claims, they do not present any data from experiments conducted with real pedestrians in order to validate their results. This could lead to an incomplete understanding of how this model would actually perform in practice.</w:t>
      </w:r>
    </w:p>
    <w:p>
      <w:pPr>
        <w:pStyle w:val="Heading1"/>
      </w:pPr>
      <w:bookmarkStart w:id="5" w:name="_Toc5"/>
      <w:r>
        <w:t>Topics for further research:</w:t>
      </w:r>
      <w:bookmarkEnd w:id="5"/>
    </w:p>
    <w:p>
      <w:pPr>
        <w:spacing w:after="0"/>
        <w:numPr>
          <w:ilvl w:val="0"/>
          <w:numId w:val="2"/>
        </w:numPr>
      </w:pPr>
      <w:r>
        <w:rPr/>
        <w:t xml:space="preserve">Pedestrian flow modelling alternatives</w:t>
      </w:r>
    </w:p>
    <w:p>
      <w:pPr>
        <w:spacing w:after="0"/>
        <w:numPr>
          <w:ilvl w:val="0"/>
          <w:numId w:val="2"/>
        </w:numPr>
      </w:pPr>
      <w:r>
        <w:rPr/>
        <w:t xml:space="preserve">Safety implications of pedestrian flow modelling</w:t>
      </w:r>
    </w:p>
    <w:p>
      <w:pPr>
        <w:spacing w:after="0"/>
        <w:numPr>
          <w:ilvl w:val="0"/>
          <w:numId w:val="2"/>
        </w:numPr>
      </w:pPr>
      <w:r>
        <w:rPr/>
        <w:t xml:space="preserve">Impact of pedestrian flow modelling on traffic patterns</w:t>
      </w:r>
    </w:p>
    <w:p>
      <w:pPr>
        <w:spacing w:after="0"/>
        <w:numPr>
          <w:ilvl w:val="0"/>
          <w:numId w:val="2"/>
        </w:numPr>
      </w:pPr>
      <w:r>
        <w:rPr/>
        <w:t xml:space="preserve">Experiments with real pedestrians for pedestrian flow modelling</w:t>
      </w:r>
    </w:p>
    <w:p>
      <w:pPr>
        <w:spacing w:after="0"/>
        <w:numPr>
          <w:ilvl w:val="0"/>
          <w:numId w:val="2"/>
        </w:numPr>
      </w:pPr>
      <w:r>
        <w:rPr/>
        <w:t xml:space="preserve">Counterarguments to pedestrian flow modelling</w:t>
      </w:r>
    </w:p>
    <w:p>
      <w:pPr>
        <w:numPr>
          <w:ilvl w:val="0"/>
          <w:numId w:val="2"/>
        </w:numPr>
      </w:pPr>
      <w:r>
        <w:rPr/>
        <w:t xml:space="preserve">Real-world implementation of pedestrian flow modelling</w:t>
      </w:r>
    </w:p>
    <w:p>
      <w:pPr>
        <w:pStyle w:val="Heading1"/>
      </w:pPr>
      <w:bookmarkStart w:id="6" w:name="_Toc6"/>
      <w:r>
        <w:t>Report location:</w:t>
      </w:r>
      <w:bookmarkEnd w:id="6"/>
    </w:p>
    <w:p>
      <w:hyperlink r:id="rId8" w:history="1">
        <w:r>
          <w:rPr>
            <w:color w:val="2980b9"/>
            <w:u w:val="single"/>
          </w:rPr>
          <w:t xml:space="preserve">https://www.fullpicture.app/item/f8fb12f2ea8ad1e80868f920f682a53a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A81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e/abstract/10.1103/PhysRevE.79.066113" TargetMode="External"/><Relationship Id="rId8" Type="http://schemas.openxmlformats.org/officeDocument/2006/relationships/hyperlink" Target="https://www.fullpicture.app/item/f8fb12f2ea8ad1e80868f920f682a5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2023-02-23T14:51:26+01:00</dcterms:created>
  <dcterms:modified xsi:type="dcterms:W3CDTF">2023-02-23T14:51:26+01:00</dcterms:modified>
</cp:coreProperties>
</file>

<file path=docProps/custom.xml><?xml version="1.0" encoding="utf-8"?>
<Properties xmlns="http://schemas.openxmlformats.org/officeDocument/2006/custom-properties" xmlns:vt="http://schemas.openxmlformats.org/officeDocument/2006/docPropsVTypes"/>
</file>