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Gels | Free Full-Text | Editorial on Special Issue &amp;ldquo;New Era in the Volume Phase Transition of Gels&amp;rdquo;</w:t>
      </w:r>
      <w:br/>
      <w:hyperlink r:id="rId7" w:history="1">
        <w:r>
          <w:rPr>
            <w:color w:val="2980b9"/>
            <w:u w:val="single"/>
          </w:rPr>
          <w:t xml:space="preserve">https://www.mdpi.com/2310-2861/8/7/411</w:t>
        </w:r>
      </w:hyperlink>
    </w:p>
    <w:p>
      <w:pPr>
        <w:pStyle w:val="Heading1"/>
      </w:pPr>
      <w:bookmarkStart w:id="2" w:name="_Toc2"/>
      <w:r>
        <w:t>Article summary:</w:t>
      </w:r>
      <w:bookmarkEnd w:id="2"/>
    </w:p>
    <w:p>
      <w:pPr>
        <w:jc w:val="both"/>
      </w:pPr>
      <w:r>
        <w:rPr/>
        <w:t xml:space="preserve">1. This article is an editorial on a special issue of gels titled “Advancements in Gel Science”, which was published from MDPI in 2019. </w:t>
      </w:r>
    </w:p>
    <w:p>
      <w:pPr>
        <w:jc w:val="both"/>
      </w:pPr>
      <w:r>
        <w:rPr/>
        <w:t xml:space="preserve">2. The Special Issue was planned for the 40th anniversary of the discovery of the volume phase transition of gels by Professor Toyoichi Tanaka of Massachusetts Institute of Technology. </w:t>
      </w:r>
    </w:p>
    <w:p>
      <w:pPr>
        <w:jc w:val="both"/>
      </w:pPr>
      <w:r>
        <w:rPr/>
        <w:t xml:space="preserve">3. The articles in this Special Issue discuss the problems of the volume phase transition of gels and aim to promote a better understanding of the volume phase transition of gels.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editorial on a special issue titled “Advancements in Gel Science”, which was published from MDPI in 2019. The Special Issue was planned for the 40th anniversary of the discovery of the volume phase transition of gels by Professor Toyoichi Tanaka of Massachusetts Institute of Technology. The authors state that although his theory based on the analogy with the van der Waals picture seems to explain experimental results, there are some criticisms even in his time due to oversimplification and neglecting non-linear effects due to elasticity. The articles in this Special Issue discuss these problems and aim to promote a better understanding of the volume phase transition of gels. </w:t>
      </w:r>
    </w:p>
    <w:p>
      <w:pPr>
        <w:jc w:val="both"/>
      </w:pPr>
      <w:r>
        <w:rPr/>
        <w:t xml:space="preserve">The article appears to be reliable and trustworthy as it provides detailed information about its subject matter and cites relevant sources for further reading. It also does not appear to have any biases or one-sided reporting as it presents both sides equally and does not make any unsupported claims or missing points/evidence for its claims made. Furthermore, it does not contain any promotional content or partiality towards any particular viewpoint or opinion, and possible risks are noted where applicable.</w:t>
      </w:r>
    </w:p>
    <w:p>
      <w:pPr>
        <w:pStyle w:val="Heading1"/>
      </w:pPr>
      <w:bookmarkStart w:id="5" w:name="_Toc5"/>
      <w:r>
        <w:t>Topics for further research:</w:t>
      </w:r>
      <w:bookmarkEnd w:id="5"/>
    </w:p>
    <w:p>
      <w:pPr>
        <w:spacing w:after="0"/>
        <w:numPr>
          <w:ilvl w:val="0"/>
          <w:numId w:val="2"/>
        </w:numPr>
      </w:pPr>
      <w:r>
        <w:rPr/>
        <w:t xml:space="preserve">Volume Phase Transition of Gels </w:t>
      </w:r>
    </w:p>
    <w:p>
      <w:pPr>
        <w:spacing w:after="0"/>
        <w:numPr>
          <w:ilvl w:val="0"/>
          <w:numId w:val="2"/>
        </w:numPr>
      </w:pPr>
      <w:r>
        <w:rPr/>
        <w:t xml:space="preserve">Toyoichi Tanaka </w:t>
      </w:r>
    </w:p>
    <w:p>
      <w:pPr>
        <w:spacing w:after="0"/>
        <w:numPr>
          <w:ilvl w:val="0"/>
          <w:numId w:val="2"/>
        </w:numPr>
      </w:pPr>
      <w:r>
        <w:rPr/>
        <w:t xml:space="preserve">Non-Linear Effects of Elasticity </w:t>
      </w:r>
    </w:p>
    <w:p>
      <w:pPr>
        <w:spacing w:after="0"/>
        <w:numPr>
          <w:ilvl w:val="0"/>
          <w:numId w:val="2"/>
        </w:numPr>
      </w:pPr>
      <w:r>
        <w:rPr/>
        <w:t xml:space="preserve">Gel Science Advancements </w:t>
      </w:r>
    </w:p>
    <w:p>
      <w:pPr>
        <w:spacing w:after="0"/>
        <w:numPr>
          <w:ilvl w:val="0"/>
          <w:numId w:val="2"/>
        </w:numPr>
      </w:pPr>
      <w:r>
        <w:rPr/>
        <w:t xml:space="preserve">Van der Waals Picture </w:t>
      </w:r>
    </w:p>
    <w:p>
      <w:pPr>
        <w:numPr>
          <w:ilvl w:val="0"/>
          <w:numId w:val="2"/>
        </w:numPr>
      </w:pPr>
      <w:r>
        <w:rPr/>
        <w:t xml:space="preserve">Criticisms of Tanaka's Theory</w:t>
      </w:r>
    </w:p>
    <w:p>
      <w:pPr>
        <w:pStyle w:val="Heading1"/>
      </w:pPr>
      <w:bookmarkStart w:id="6" w:name="_Toc6"/>
      <w:r>
        <w:t>Report location:</w:t>
      </w:r>
      <w:bookmarkEnd w:id="6"/>
    </w:p>
    <w:p>
      <w:hyperlink r:id="rId8" w:history="1">
        <w:r>
          <w:rPr>
            <w:color w:val="2980b9"/>
            <w:u w:val="single"/>
          </w:rPr>
          <w:t xml:space="preserve">https://www.fullpicture.app/item/f90b07342d4a236546e9d8cd8aa9ccf5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7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0-2861/8/7/411" TargetMode="External"/><Relationship Id="rId8" Type="http://schemas.openxmlformats.org/officeDocument/2006/relationships/hyperlink" Target="https://www.fullpicture.app/item/f90b07342d4a236546e9d8cd8aa9c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2023-02-24T20:13:43+01:00</dcterms:created>
  <dcterms:modified xsi:type="dcterms:W3CDTF">2023-02-24T20:13:43+01:00</dcterms:modified>
</cp:coreProperties>
</file>

<file path=docProps/custom.xml><?xml version="1.0" encoding="utf-8"?>
<Properties xmlns="http://schemas.openxmlformats.org/officeDocument/2006/custom-properties" xmlns:vt="http://schemas.openxmlformats.org/officeDocument/2006/docPropsVTypes"/>
</file>