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structured light in atmospheric turbulence</w:t>
      </w:r>
      <w:br/>
      <w:hyperlink r:id="rId7" w:history="1">
        <w:r>
          <w:rPr>
            <w:color w:val="2980b9"/>
            <w:u w:val="single"/>
          </w:rPr>
          <w:t xml:space="preserve">https://www.spiedigitallibrary.org/journals/advanced-photonics/volume-5/issue-01/016006/Robust-structured-light-in-atmospheric-turbulence/10.1117/1.AP.5.1.016006.full?SSO=1</w:t>
        </w:r>
      </w:hyperlink>
    </w:p>
    <w:p>
      <w:pPr>
        <w:pStyle w:val="Heading1"/>
      </w:pPr>
      <w:bookmarkStart w:id="2" w:name="_Toc2"/>
      <w:r>
        <w:t>Article summary:</w:t>
      </w:r>
      <w:bookmarkEnd w:id="2"/>
    </w:p>
    <w:p>
      <w:pPr>
        <w:jc w:val="both"/>
      </w:pPr>
      <w:r>
        <w:rPr/>
        <w:t xml:space="preserve">1. Structured light has been used extensively in optical communication, but is distorted by atmospheric turbulence.</w:t>
      </w:r>
    </w:p>
    <w:p>
      <w:pPr>
        <w:jc w:val="both"/>
      </w:pPr>
      <w:r>
        <w:rPr/>
        <w:t xml:space="preserve">2. Studies have been inconclusive as to whether vectorial structured light can improve resilience against turbulence.</w:t>
      </w:r>
    </w:p>
    <w:p>
      <w:pPr>
        <w:jc w:val="both"/>
      </w:pPr>
      <w:r>
        <w:rPr/>
        <w:t xml:space="preserve">3. This article presents a class of structured light whose entire structure remains invariant when propagating through a turbulent free-space channel, and demonstrates this invariance both numerically and experimentally.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structured light in optical communication and its susceptibility to atmospheric turbulence. It then goes on to discuss various studies that have been conducted on the topic, with mixed results as to whether vectorial structured light can improve resilience against turbulence. The article then introduces a new class of structured light which it claims is more robust than other forms of structured light, and provides numerical and experimental evidence for this claim. </w:t>
      </w:r>
    </w:p>
    <w:p>
      <w:pPr>
        <w:jc w:val="both"/>
      </w:pPr>
      <w:r>
        <w:rPr/>
        <w:t xml:space="preserve">The article appears to be well-researched and reliable, providing detailed information about the topic at hand as well as references to relevant studies that have been conducted in the past. The authors also provide evidence for their claims in the form of numerical simulations and laboratory experiments, which adds credibility to their argument. However, there are some potential biases present in the article that should be noted. For example, the authors focus primarily on the benefits of their proposed solution without exploring any potential drawbacks or counterarguments that could be made against it. Additionally, they do not mention any possible risks associated with using this type of structured light in free-space optical communication systems, such as interference from other sources or security concerns due to its increased complexity compared to traditional methods. </w:t>
      </w:r>
    </w:p>
    <w:p>
      <w:pPr>
        <w:jc w:val="both"/>
      </w:pPr>
      <w:r>
        <w:rPr/>
        <w:t xml:space="preserve">In conclusion, while the article appears to be well-researched and reliable overall,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Atmospheric turbulence effects on optical communication</w:t>
      </w:r>
    </w:p>
    <w:p>
      <w:pPr>
        <w:spacing w:after="0"/>
        <w:numPr>
          <w:ilvl w:val="0"/>
          <w:numId w:val="2"/>
        </w:numPr>
      </w:pPr>
      <w:r>
        <w:rPr/>
        <w:t xml:space="preserve">Vector structured light in optical communication</w:t>
      </w:r>
    </w:p>
    <w:p>
      <w:pPr>
        <w:spacing w:after="0"/>
        <w:numPr>
          <w:ilvl w:val="0"/>
          <w:numId w:val="2"/>
        </w:numPr>
      </w:pPr>
      <w:r>
        <w:rPr/>
        <w:t xml:space="preserve">Free-space optical communication systems</w:t>
      </w:r>
    </w:p>
    <w:p>
      <w:pPr>
        <w:spacing w:after="0"/>
        <w:numPr>
          <w:ilvl w:val="0"/>
          <w:numId w:val="2"/>
        </w:numPr>
      </w:pPr>
      <w:r>
        <w:rPr/>
        <w:t xml:space="preserve">Interference in optical communication</w:t>
      </w:r>
    </w:p>
    <w:p>
      <w:pPr>
        <w:spacing w:after="0"/>
        <w:numPr>
          <w:ilvl w:val="0"/>
          <w:numId w:val="2"/>
        </w:numPr>
      </w:pPr>
      <w:r>
        <w:rPr/>
        <w:t xml:space="preserve">Security concerns in optical communication</w:t>
      </w:r>
    </w:p>
    <w:p>
      <w:pPr>
        <w:numPr>
          <w:ilvl w:val="0"/>
          <w:numId w:val="2"/>
        </w:numPr>
      </w:pPr>
      <w:r>
        <w:rPr/>
        <w:t xml:space="preserve">Complexity of structured light in optical communication</w:t>
      </w:r>
    </w:p>
    <w:p>
      <w:pPr>
        <w:pStyle w:val="Heading1"/>
      </w:pPr>
      <w:bookmarkStart w:id="6" w:name="_Toc6"/>
      <w:r>
        <w:t>Report location:</w:t>
      </w:r>
      <w:bookmarkEnd w:id="6"/>
    </w:p>
    <w:p>
      <w:hyperlink r:id="rId8" w:history="1">
        <w:r>
          <w:rPr>
            <w:color w:val="2980b9"/>
            <w:u w:val="single"/>
          </w:rPr>
          <w:t xml:space="preserve">https://www.fullpicture.app/item/f9357f70ce6de3abffc366e0442da37d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0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journals/advanced-photonics/volume-5/issue-01/016006/Robust-structured-light-in-atmospheric-turbulence/10.1117/1.AP.5.1.016006.full?SSO=1" TargetMode="External"/><Relationship Id="rId8" Type="http://schemas.openxmlformats.org/officeDocument/2006/relationships/hyperlink" Target="https://www.fullpicture.app/item/f9357f70ce6de3abffc366e0442da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2023-02-24T00:27:53+01:00</dcterms:created>
  <dcterms:modified xsi:type="dcterms:W3CDTF">2023-02-24T00:27:53+01:00</dcterms:modified>
</cp:coreProperties>
</file>

<file path=docProps/custom.xml><?xml version="1.0" encoding="utf-8"?>
<Properties xmlns="http://schemas.openxmlformats.org/officeDocument/2006/custom-properties" xmlns:vt="http://schemas.openxmlformats.org/officeDocument/2006/docPropsVTypes"/>
</file>