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NPDHunter: Efficient Null Pointer Dereference Vulnerability Detection in Binary | IEEE Journals &amp; Magazine | IEEE Xplore</w:t>
      </w:r>
      <w:br/>
      <w:hyperlink r:id="rId7" w:history="1">
        <w:r>
          <w:rPr>
            <w:color w:val="2980b9"/>
            <w:u w:val="single"/>
          </w:rPr>
          <w:t xml:space="preserve">https://ieeexplore.ieee.org/abstract/document/9461802</w:t>
        </w:r>
      </w:hyperlink>
    </w:p>
    <w:p>
      <w:pPr>
        <w:pStyle w:val="Heading1"/>
      </w:pPr>
      <w:bookmarkStart w:id="2" w:name="_Toc2"/>
      <w:r>
        <w:t>Article summary:</w:t>
      </w:r>
      <w:bookmarkEnd w:id="2"/>
    </w:p>
    <w:p>
      <w:pPr>
        <w:jc w:val="both"/>
      </w:pPr>
      <w:r>
        <w:rPr/>
        <w:t xml:space="preserve">1. Null pointer dereference (NPD) is a common vulnerability that can be exploited by hackers to crash a process or execute arbitrary code.</w:t>
      </w:r>
    </w:p>
    <w:p>
      <w:pPr>
        <w:jc w:val="both"/>
      </w:pPr>
      <w:r>
        <w:rPr/>
        <w:t xml:space="preserve">2. NPDHunter is a static binary analysis approach that improves detection accuracy and practicality by addressing the challenges of pointer aliasing and untrusted source identification.</w:t>
      </w:r>
    </w:p>
    <w:p>
      <w:pPr>
        <w:jc w:val="both"/>
      </w:pPr>
      <w:r>
        <w:rPr/>
        <w:t xml:space="preserve">3. NPDHunter was evaluated against 318 test cases provided by Juliet Test Suite v1.3 and real-world binaries, demonstrating its usefulness for detecting NPD vulnerabilities in both test suite and real-world scenarios with low false negative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"NPDHunter: Efficient Null Pointer Dereference Vulnerability Detection in Binary" presents a new approach for detecting null pointer dereference (NPD) vulnerabilities in binary code. The article highlights the importance of NPD vulnerability detection, as it is a widespread vulnerability that can be exploited by hackers to cause denial of service or execute arbitrary code under specific conditions. The article also discusses the limitations of existing approaches and proposes a new static binary analysis approach to improve detection accuracy and practicality.</w:t>
      </w:r>
    </w:p>
    <w:p>
      <w:pPr>
        <w:jc w:val="both"/>
      </w:pPr>
      <w:r>
        <w:rPr/>
        <w:t xml:space="preserve"/>
      </w:r>
    </w:p>
    <w:p>
      <w:pPr>
        <w:jc w:val="both"/>
      </w:pPr>
      <w:r>
        <w:rPr/>
        <w:t xml:space="preserve">Overall, the article provides a detailed and informative analysis of the proposed approach, including its implementation and evaluation against test cases provided by Juliet Test Suite v1.3 and real-world binaries with reported NPD vulnerabilities. The results show that NPDHunter can detect all NPD cases with low false-negative rates compared to existing tools.</w:t>
      </w:r>
    </w:p>
    <w:p>
      <w:pPr>
        <w:jc w:val="both"/>
      </w:pPr>
      <w:r>
        <w:rPr/>
        <w:t xml:space="preserve"/>
      </w:r>
    </w:p>
    <w:p>
      <w:pPr>
        <w:jc w:val="both"/>
      </w:pPr>
      <w:r>
        <w:rPr/>
        <w:t xml:space="preserve">However, there are some potential biases and limitations in the article that need to be considered. Firstly, the article only focuses on one type of vulnerability (NPD), which may not reflect the full range of vulnerabilities present in binary code. Secondly, while the article acknowledges the limitations of existing approaches, it does not provide a comprehensive overview of all existing approaches or their strengths and weaknesses.</w:t>
      </w:r>
    </w:p>
    <w:p>
      <w:pPr>
        <w:jc w:val="both"/>
      </w:pPr>
      <w:r>
        <w:rPr/>
        <w:t xml:space="preserve"/>
      </w:r>
    </w:p>
    <w:p>
      <w:pPr>
        <w:jc w:val="both"/>
      </w:pPr>
      <w:r>
        <w:rPr/>
        <w:t xml:space="preserve">Additionally, while the evaluation results are promising, they are based on a limited set of test cases and real-world binaries. Further research is needed to evaluate the effectiveness of NPDHunter on a larger scale and against more diverse types of binaries.</w:t>
      </w:r>
    </w:p>
    <w:p>
      <w:pPr>
        <w:jc w:val="both"/>
      </w:pPr>
      <w:r>
        <w:rPr/>
        <w:t xml:space="preserve"/>
      </w:r>
    </w:p>
    <w:p>
      <w:pPr>
        <w:jc w:val="both"/>
      </w:pPr>
      <w:r>
        <w:rPr/>
        <w:t xml:space="preserve">Furthermore, while the article claims that NPDHunter improves upon existing approaches by addressing pointer aliasing and untrusted source identification challenges, it does not provide sufficient evidence or explanation for how these improvements were achieved or how they compare to other approaches.</w:t>
      </w:r>
    </w:p>
    <w:p>
      <w:pPr>
        <w:jc w:val="both"/>
      </w:pPr>
      <w:r>
        <w:rPr/>
        <w:t xml:space="preserve"/>
      </w:r>
    </w:p>
    <w:p>
      <w:pPr>
        <w:jc w:val="both"/>
      </w:pPr>
      <w:r>
        <w:rPr/>
        <w:t xml:space="preserve">In conclusion, while the proposed approach presented in this article shows promise for detecting NPD vulnerabilities in binary code, further research is needed to fully evaluate its effectiveness and compare it to other existing approaches. Additionally, more transparency is needed regarding how improvements were achieved compared to other approaches.</w:t>
      </w:r>
    </w:p>
    <w:p>
      <w:pPr>
        <w:pStyle w:val="Heading1"/>
      </w:pPr>
      <w:bookmarkStart w:id="5" w:name="_Toc5"/>
      <w:r>
        <w:t>Topics for further research:</w:t>
      </w:r>
      <w:bookmarkEnd w:id="5"/>
    </w:p>
    <w:p>
      <w:pPr>
        <w:spacing w:after="0"/>
        <w:numPr>
          <w:ilvl w:val="0"/>
          <w:numId w:val="2"/>
        </w:numPr>
      </w:pPr>
      <w:r>
        <w:rPr/>
        <w:t xml:space="preserve">Comparison of existing approaches for detecting vulnerabilities in binary code
</w:t>
      </w:r>
    </w:p>
    <w:p>
      <w:pPr>
        <w:spacing w:after="0"/>
        <w:numPr>
          <w:ilvl w:val="0"/>
          <w:numId w:val="2"/>
        </w:numPr>
      </w:pPr>
      <w:r>
        <w:rPr/>
        <w:t xml:space="preserve">Types of vulnerabilities present in binary code other than null pointer dereference
</w:t>
      </w:r>
    </w:p>
    <w:p>
      <w:pPr>
        <w:spacing w:after="0"/>
        <w:numPr>
          <w:ilvl w:val="0"/>
          <w:numId w:val="2"/>
        </w:numPr>
      </w:pPr>
      <w:r>
        <w:rPr/>
        <w:t xml:space="preserve">Pointer aliasing challenges in vulnerability detection in binary code
</w:t>
      </w:r>
    </w:p>
    <w:p>
      <w:pPr>
        <w:spacing w:after="0"/>
        <w:numPr>
          <w:ilvl w:val="0"/>
          <w:numId w:val="2"/>
        </w:numPr>
      </w:pPr>
      <w:r>
        <w:rPr/>
        <w:t xml:space="preserve">Untrusted source identification challenges in vulnerability detection in binary code
</w:t>
      </w:r>
    </w:p>
    <w:p>
      <w:pPr>
        <w:spacing w:after="0"/>
        <w:numPr>
          <w:ilvl w:val="0"/>
          <w:numId w:val="2"/>
        </w:numPr>
      </w:pPr>
      <w:r>
        <w:rPr/>
        <w:t xml:space="preserve">Evaluation of NPDHunter on a larger scale and against more diverse types of binaries
</w:t>
      </w:r>
    </w:p>
    <w:p>
      <w:pPr>
        <w:numPr>
          <w:ilvl w:val="0"/>
          <w:numId w:val="2"/>
        </w:numPr>
      </w:pPr>
      <w:r>
        <w:rPr/>
        <w:t xml:space="preserve">How NPDHunter's improvements compare to other approaches for detecting null pointer dereference vulnerabilities in binary code.</w:t>
      </w:r>
    </w:p>
    <w:p>
      <w:pPr>
        <w:pStyle w:val="Heading1"/>
      </w:pPr>
      <w:bookmarkStart w:id="6" w:name="_Toc6"/>
      <w:r>
        <w:t>Report location:</w:t>
      </w:r>
      <w:bookmarkEnd w:id="6"/>
    </w:p>
    <w:p>
      <w:hyperlink r:id="rId8" w:history="1">
        <w:r>
          <w:rPr>
            <w:color w:val="2980b9"/>
            <w:u w:val="single"/>
          </w:rPr>
          <w:t xml:space="preserve">https://www.fullpicture.app/item/f95dcadb862b1b6da6e655dd5f2c55dc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8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61802" TargetMode="External"/><Relationship Id="rId8" Type="http://schemas.openxmlformats.org/officeDocument/2006/relationships/hyperlink" Target="https://www.fullpicture.app/item/f95dcadb862b1b6da6e655dd5f2c5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2024-01-06T18:23:00+01:00</dcterms:created>
  <dcterms:modified xsi:type="dcterms:W3CDTF">2024-01-06T18:23:00+01:00</dcterms:modified>
</cp:coreProperties>
</file>

<file path=docProps/custom.xml><?xml version="1.0" encoding="utf-8"?>
<Properties xmlns="http://schemas.openxmlformats.org/officeDocument/2006/custom-properties" xmlns:vt="http://schemas.openxmlformats.org/officeDocument/2006/docPropsVTypes"/>
</file>