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FDM彩色3D打印机系统设计与仿真 - 中国知网</w:t></w:r><w:br/><w:hyperlink r:id="rId7" w:history="1"><w:r><w:rPr><w:color w:val="2980b9"/><w:u w:val="single"/></w:rPr><w:t xml:space="preserve">https://kns.cnki.net/kcms2/article/abstract?v=3uoqIhG8C45S0n9fL2suRadTyEVl2pW9UrhTDCdPD67RxL0OCLGgY4O1Tu-GM7wQ8kFrjyy-TkQax3xKHfjqqtBWyi5BpmVN&uniplatform=NZKPT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FDM彩色3D打印机系统的设计与仿真：文章介绍了一种FDM彩色3D打印机系统的设计和仿真方法。该方法可以实现在3D打印过程中同时使用多种颜色，从而提供更丰富的打印效果。</w:t></w:r></w:p><w:p><w:pPr><w:jc w:val="both"/></w:pPr><w:r><w:rPr/><w:t xml:space="preserve"></w:t></w:r></w:p><w:p><w:pPr><w:jc w:val="both"/></w:pPr><w:r><w:rPr/><w:t xml:space="preserve">2. 系统设计与优化：文章详细讨论了FDM彩色3D打印机系统的各个组成部分，包括喷头、喷嘴、控制系统等，并提出了相应的设计和优化方案。通过对系统进行仿真分析和实验验证，可以得到最佳的打印效果。</w:t></w:r></w:p><w:p><w:pPr><w:jc w:val="both"/></w:pPr><w:r><w:rPr/><w:t xml:space="preserve"></w:t></w:r></w:p><w:p><w:pPr><w:jc w:val="both"/></w:pPr><w:r><w:rPr/><w:t xml:space="preserve">3. 应用前景与挑战：文章指出FDM彩色3D打印机系统在工业生产、医疗器械、艺术设计等领域具有广阔的应用前景。然而，该技术还面临着材料选择、精度控制等方面的挑战，需要进一步研究和改进。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很抱歉，由于给出的文章内容非常有限，无法进行详细的批判性分析。请提供更多关于文章内容的信息，以便我能够为您提供更准确和全面的见解。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文章主题是什么？
</w:t></w:r></w:p><w:p><w:pPr><w:spacing w:after="0"/><w:numPr><w:ilvl w:val="0"/><w:numId w:val="2"/></w:numPr></w:pPr><w:r><w:rPr/><w:t xml:space="preserve">文章中提到的关键观点是什么？
</w:t></w:r></w:p><w:p><w:pPr><w:spacing w:after="0"/><w:numPr><w:ilvl w:val="0"/><w:numId w:val="2"/></w:numPr></w:pPr><w:r><w:rPr/><w:t xml:space="preserve">文章中使用的证据和例子是什么？
</w:t></w:r></w:p><w:p><w:pPr><w:spacing w:after="0"/><w:numPr><w:ilvl w:val="0"/><w:numId w:val="2"/></w:numPr></w:pPr><w:r><w:rPr/><w:t xml:space="preserve">文章中是否存在逻辑错误或矛盾之处？
</w:t></w:r></w:p><w:p><w:pPr><w:spacing w:after="0"/><w:numPr><w:ilvl w:val="0"/><w:numId w:val="2"/></w:numPr></w:pPr><w:r><w:rPr/><w:t xml:space="preserve">文章中是否提供了对相反观点的回应或反驳？
</w:t></w:r></w:p><w:p><w:pPr><w:numPr><w:ilvl w:val="0"/><w:numId w:val="2"/></w:numPr></w:pPr><w:r><w:rPr/><w:t xml:space="preserve">文章中的结论是否合理并且有说服力？

如果您能提供更多关于文章内容的信息，我将能够为您提供更具体和有针对性的分析。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https://www.fullpicture.app/item/f96f49de8edcf79c7687418d2f4127e5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24DD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7RxL0OCLGgY4O1Tu-GM7wQ8kFrjyy-TkQax3xKHfjqqtBWyi5BpmVN&amp;uniplatform=NZKPT" TargetMode="External"/><Relationship Id="rId8" Type="http://schemas.openxmlformats.org/officeDocument/2006/relationships/hyperlink" Target="https://www.fullpicture.app/item/f96f49de8edcf79c7687418d2f4127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2023-12-10T06:14:56+01:00</dcterms:created>
  <dcterms:modified xsi:type="dcterms:W3CDTF">2023-12-10T06:14:56+01:00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