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Modern Olympiad Number Theory | Aditya Khurmi - Academia.edu</w:t>
      </w:r>
      <w:br/>
      <w:hyperlink r:id="rId7" w:history="1">
        <w:r>
          <w:rPr>
            <w:color w:val="2980b9"/>
            <w:u w:val="single"/>
          </w:rPr>
          <w:t xml:space="preserve">https://www.academia.edu/44512122/Modern_Olympiad_Number_Theory</w:t>
        </w:r>
      </w:hyperlink>
    </w:p>
    <w:p>
      <w:pPr>
        <w:pStyle w:val="Heading1"/>
      </w:pPr>
      <w:bookmarkStart w:id="2" w:name="_Toc2"/>
      <w:r>
        <w:t>Article summary:</w:t>
      </w:r>
      <w:bookmarkEnd w:id="2"/>
    </w:p>
    <w:p>
      <w:pPr>
        <w:jc w:val="both"/>
      </w:pPr>
      <w:r>
        <w:rPr/>
        <w:t xml:space="preserve">1. The article formalizes and proves several problems related to number theory in the context of the Modern Olympiad.</w:t>
      </w:r>
    </w:p>
    <w:p>
      <w:pPr>
        <w:jc w:val="both"/>
      </w:pPr>
      <w:r>
        <w:rPr/>
        <w:t xml:space="preserve">2. The equation p^2 + 1 = q^2 + r^2, where p, q, r are prime numbers, has at least four solutions.</w:t>
      </w:r>
    </w:p>
    <w:p>
      <w:pPr>
        <w:jc w:val="both"/>
      </w:pPr>
      <w:r>
        <w:rPr/>
        <w:t xml:space="preserve">3. At least five primes can be represented as the sum of two fourth powers of integers.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"Modern Olympiad Number Theory" by Aditya Khurmi discusses the formalization of several problems from a mathematical olympiad using the Mizar formalism. The author claims to have proved various properties related to the divisibility of prime numbers and presents some interesting results.</w:t>
      </w:r>
    </w:p>
    <w:p>
      <w:pPr>
        <w:jc w:val="both"/>
      </w:pPr>
      <w:r>
        <w:rPr/>
        <w:t xml:space="preserve"/>
      </w:r>
    </w:p>
    <w:p>
      <w:pPr>
        <w:jc w:val="both"/>
      </w:pPr>
      <w:r>
        <w:rPr/>
        <w:t xml:space="preserve">One potential bias in this article is the focus on problems from a specific source, namely [6]. This could indicate a preference for certain types of problems or a limited scope of analysis. It would be helpful if the author provided more context about why these particular problems were chosen and how they contribute to the overall understanding of number theory.</w:t>
      </w:r>
    </w:p>
    <w:p>
      <w:pPr>
        <w:jc w:val="both"/>
      </w:pPr>
      <w:r>
        <w:rPr/>
        <w:t xml:space="preserve"/>
      </w:r>
    </w:p>
    <w:p>
      <w:pPr>
        <w:jc w:val="both"/>
      </w:pPr>
      <w:r>
        <w:rPr/>
        <w:t xml:space="preserve">Furthermore, while the author mentions that some properties related to the divisibility of prime numbers were proved, there is no detailed explanation or evidence provided for these claims. Without supporting arguments or proofs, it is difficult to assess the validity of these statements. It would be beneficial if the author included more information about the methodology used and presented a step-by-step analysis of their proofs.</w:t>
      </w:r>
    </w:p>
    <w:p>
      <w:pPr>
        <w:jc w:val="both"/>
      </w:pPr>
      <w:r>
        <w:rPr/>
        <w:t xml:space="preserve"/>
      </w:r>
    </w:p>
    <w:p>
      <w:pPr>
        <w:jc w:val="both"/>
      </w:pPr>
      <w:r>
        <w:rPr/>
        <w:t xml:space="preserve">Additionally, there are unsupported claims made in this article. For example, the author states that the equation p^2 + 1 = q^2 + r^2 has at least four solutions where p, q, r are prime numbers. However, no evidence or reasoning is given to support this claim. Similarly, it is stated that at least five primes can be represented as the sum of two fourth powers of integers, but no proof or explanation is provided.</w:t>
      </w:r>
    </w:p>
    <w:p>
      <w:pPr>
        <w:jc w:val="both"/>
      </w:pPr>
      <w:r>
        <w:rPr/>
        <w:t xml:space="preserve"/>
      </w:r>
    </w:p>
    <w:p>
      <w:pPr>
        <w:jc w:val="both"/>
      </w:pPr>
      <w:r>
        <w:rPr/>
        <w:t xml:space="preserve">The article also lacks exploration of counterarguments or alternative perspectives. It would be valuable for readers if the author acknowledged potential limitations or challenges to their findings and discussed possible counterexamples or alternative interpretations.</w:t>
      </w:r>
    </w:p>
    <w:p>
      <w:pPr>
        <w:jc w:val="both"/>
      </w:pPr>
      <w:r>
        <w:rPr/>
        <w:t xml:space="preserve"/>
      </w:r>
    </w:p>
    <w:p>
      <w:pPr>
        <w:jc w:val="both"/>
      </w:pPr>
      <w:r>
        <w:rPr/>
        <w:t xml:space="preserve">Moreover, there seems to be a lack of consideration for potential risks or limitations associated with the results presented in this article. While it is interesting to prove certain properties related to prime numbers and equations involving them, it would be important to discuss any implications or limitations that arise from these findings. This would provide a more comprehensive analysis and help readers understand the broader context of the research.</w:t>
      </w:r>
    </w:p>
    <w:p>
      <w:pPr>
        <w:jc w:val="both"/>
      </w:pPr>
      <w:r>
        <w:rPr/>
        <w:t xml:space="preserve"/>
      </w:r>
    </w:p>
    <w:p>
      <w:pPr>
        <w:jc w:val="both"/>
      </w:pPr>
      <w:r>
        <w:rPr/>
        <w:t xml:space="preserve">In terms of presentation, the article is concise and to the point. However, it could benefit from providing more background information on the Mizar formalism and its relevance to number theory. Additionally, the article does not present both sides of the argument equally, as it primarily focuses on proving certain properties without discussing potential counterarguments or alternative interpretations.</w:t>
      </w:r>
    </w:p>
    <w:p>
      <w:pPr>
        <w:jc w:val="both"/>
      </w:pPr>
      <w:r>
        <w:rPr/>
        <w:t xml:space="preserve"/>
      </w:r>
    </w:p>
    <w:p>
      <w:pPr>
        <w:jc w:val="both"/>
      </w:pPr>
      <w:r>
        <w:rPr/>
        <w:t xml:space="preserve">Overall, while this article presents some interesting results in number theory, it lacks sufficient evidence, explanation, and consideration of alternative perspectives. The author should provide more detailed proofs for their claims, acknowledge potential limitations or risks associated with their findings, and explore counterarguments to ensure a well-rounded analysis.</w:t>
      </w:r>
    </w:p>
    <w:p>
      <w:pPr>
        <w:pStyle w:val="Heading1"/>
      </w:pPr>
      <w:bookmarkStart w:id="5" w:name="_Toc5"/>
      <w:r>
        <w:t>Topics for further research:</w:t>
      </w:r>
      <w:bookmarkEnd w:id="5"/>
    </w:p>
    <w:p>
      <w:pPr>
        <w:spacing w:after="0"/>
        <w:numPr>
          <w:ilvl w:val="0"/>
          <w:numId w:val="2"/>
        </w:numPr>
      </w:pPr>
      <w:r>
        <w:rPr/>
        <w:t xml:space="preserve">Detailed proofs of properties related to the divisibility of prime numbers
</w:t>
      </w:r>
    </w:p>
    <w:p>
      <w:pPr>
        <w:spacing w:after="0"/>
        <w:numPr>
          <w:ilvl w:val="0"/>
          <w:numId w:val="2"/>
        </w:numPr>
      </w:pPr>
      <w:r>
        <w:rPr/>
        <w:t xml:space="preserve">Counterarguments and alternative interpretations of the results in Modern Olympiad Number Theory
</w:t>
      </w:r>
    </w:p>
    <w:p>
      <w:pPr>
        <w:spacing w:after="0"/>
        <w:numPr>
          <w:ilvl w:val="0"/>
          <w:numId w:val="2"/>
        </w:numPr>
      </w:pPr>
      <w:r>
        <w:rPr/>
        <w:t xml:space="preserve">Limitations and risks associated with the findings in the article
</w:t>
      </w:r>
    </w:p>
    <w:p>
      <w:pPr>
        <w:spacing w:after="0"/>
        <w:numPr>
          <w:ilvl w:val="0"/>
          <w:numId w:val="2"/>
        </w:numPr>
      </w:pPr>
      <w:r>
        <w:rPr/>
        <w:t xml:space="preserve">Background information on the Mizar formalism and its relevance to number theory
</w:t>
      </w:r>
    </w:p>
    <w:p>
      <w:pPr>
        <w:spacing w:after="0"/>
        <w:numPr>
          <w:ilvl w:val="0"/>
          <w:numId w:val="2"/>
        </w:numPr>
      </w:pPr>
      <w:r>
        <w:rPr/>
        <w:t xml:space="preserve">Evidence and reasoning for the claim that the equation p^2 + 1 = q^2 + r^2 has at least four solutions with prime numbers
</w:t>
      </w:r>
    </w:p>
    <w:p>
      <w:pPr>
        <w:numPr>
          <w:ilvl w:val="0"/>
          <w:numId w:val="2"/>
        </w:numPr>
      </w:pPr>
      <w:r>
        <w:rPr/>
        <w:t xml:space="preserve">Proof or explanation for the claim that at least five primes can be represented as the sum of two fourth powers of integers.</w:t>
      </w:r>
    </w:p>
    <w:p>
      <w:pPr>
        <w:pStyle w:val="Heading1"/>
      </w:pPr>
      <w:bookmarkStart w:id="6" w:name="_Toc6"/>
      <w:r>
        <w:t>Report location:</w:t>
      </w:r>
      <w:bookmarkEnd w:id="6"/>
    </w:p>
    <w:p>
      <w:hyperlink r:id="rId8" w:history="1">
        <w:r>
          <w:rPr>
            <w:color w:val="2980b9"/>
            <w:u w:val="single"/>
          </w:rPr>
          <w:t xml:space="preserve">https://www.fullpicture.app/item/f999c2bb3d2b84cd26a19a90b02143b1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F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44512122/Modern_Olympiad_Number_Theory" TargetMode="External"/><Relationship Id="rId8" Type="http://schemas.openxmlformats.org/officeDocument/2006/relationships/hyperlink" Target="https://www.fullpicture.app/item/f999c2bb3d2b84cd26a19a90b0214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2024-07-16T04:15:24+02:00</dcterms:created>
  <dcterms:modified xsi:type="dcterms:W3CDTF">2024-07-16T04:15:24+02:00</dcterms:modified>
</cp:coreProperties>
</file>

<file path=docProps/custom.xml><?xml version="1.0" encoding="utf-8"?>
<Properties xmlns="http://schemas.openxmlformats.org/officeDocument/2006/custom-properties" xmlns:vt="http://schemas.openxmlformats.org/officeDocument/2006/docPropsVTypes"/>
</file>