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《信念之子: 雷锋》中英双版</w:t>
      </w:r>
      <w:br/>
      <w:hyperlink r:id="rId7" w:history="1">
        <w:r>
          <w:rPr>
            <w:color w:val="2980b9"/>
            <w:u w:val="single"/>
          </w:rPr>
          <w:t xml:space="preserve">http://www.360doc.com/content/22/0110/12/7793103_1012646840.shtml</w:t>
        </w:r>
      </w:hyperlink>
    </w:p>
    <w:p>
      <w:pPr>
        <w:pStyle w:val="Heading1"/>
      </w:pPr>
      <w:bookmarkStart w:id="2" w:name="_Toc2"/>
      <w:r>
        <w:t>Article summary:</w:t>
      </w:r>
      <w:bookmarkEnd w:id="2"/>
    </w:p>
    <w:p>
      <w:pPr>
        <w:jc w:val="both"/>
      </w:pPr>
      <w:r>
        <w:rPr/>
        <w:t xml:space="preserve">1. The book "Son of Faith: Lei Feng" by Hu Shizong is a Chinese-English double edition that tells the story of Lei Feng, an outstanding Chinese Communist, in a panoramic and multi-angle perspective.</w:t>
      </w:r>
    </w:p>
    <w:p>
      <w:pPr>
        <w:jc w:val="both"/>
      </w:pPr>
      <w:r>
        <w:rPr/>
        <w:t xml:space="preserve"/>
      </w:r>
    </w:p>
    <w:p>
      <w:pPr>
        <w:jc w:val="both"/>
      </w:pPr>
      <w:r>
        <w:rPr/>
        <w:t xml:space="preserve">2. The book presents a brand-new image of Lei Feng with richer and more real stories, including his influence on Wang Wenge, who became a scientific worker with national patents for many inventions.</w:t>
      </w:r>
    </w:p>
    <w:p>
      <w:pPr>
        <w:jc w:val="both"/>
      </w:pPr>
      <w:r>
        <w:rPr/>
        <w:t xml:space="preserve"/>
      </w:r>
    </w:p>
    <w:p>
      <w:pPr>
        <w:jc w:val="both"/>
      </w:pPr>
      <w:r>
        <w:rPr/>
        <w:t xml:space="preserve">3. The belief that guides Lei Feng's life is to serve the people infinitely with his limited life, which embodies the best qualities of the Chinese nation such as loyalty, hard work, willingness to help others, and optimism. The spirit of Lei Feng is a treasure of the Chinese nation and should be promoted at home and abroad.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作为一篇新闻报道，该文章的主要目的是介绍《信念之子: 雷锋》这本书的出版和作者背景，并呼吁读者了解雷锋精神。然而，在文章中存在一些潜在的偏见和片面报道。</w:t>
      </w:r>
    </w:p>
    <w:p>
      <w:pPr>
        <w:jc w:val="both"/>
      </w:pPr>
      <w:r>
        <w:rPr/>
        <w:t xml:space="preserve"/>
      </w:r>
    </w:p>
    <w:p>
      <w:pPr>
        <w:jc w:val="both"/>
      </w:pPr>
      <w:r>
        <w:rPr/>
        <w:t xml:space="preserve">首先，文章强调了雷锋精神属于中国，并且可以属于全世界。这种说法可能会引起国家主义情绪，暗示中国文化优越性，并将雷锋精神与中国特色社会主义联系起来。此外，文章没有提到其他国家或地区也有类似的公民道德标准和英雄人物。</w:t>
      </w:r>
    </w:p>
    <w:p>
      <w:pPr>
        <w:jc w:val="both"/>
      </w:pPr>
      <w:r>
        <w:rPr/>
        <w:t xml:space="preserve"/>
      </w:r>
    </w:p>
    <w:p>
      <w:pPr>
        <w:jc w:val="both"/>
      </w:pPr>
      <w:r>
        <w:rPr/>
        <w:t xml:space="preserve">其次，文章过分强调了作者背景和他对雷锋形象的刻画。虽然作者是著名军事作家和诗人，但这并不意味着他对雷锋有更深入的理解或更客观的描述。此外，文章没有提供任何证据来支持作者所述的新故事和细节。</w:t>
      </w:r>
    </w:p>
    <w:p>
      <w:pPr>
        <w:jc w:val="both"/>
      </w:pPr>
      <w:r>
        <w:rPr/>
        <w:t xml:space="preserve"/>
      </w:r>
    </w:p>
    <w:p>
      <w:pPr>
        <w:jc w:val="both"/>
      </w:pPr>
      <w:r>
        <w:rPr/>
        <w:t xml:space="preserve">第三，文章缺乏对雷锋精神及其实践价值的深入探讨。虽然它提到了雷锋坚持为人民服务、勤劳、乐于助人、乐观等品质，但它没有涉及到如何将这些品质应用于现实生活中，或者如何将雷锋精神与当今社会的挑战联系起来。</w:t>
      </w:r>
    </w:p>
    <w:p>
      <w:pPr>
        <w:jc w:val="both"/>
      </w:pPr>
      <w:r>
        <w:rPr/>
        <w:t xml:space="preserve"/>
      </w:r>
    </w:p>
    <w:p>
      <w:pPr>
        <w:jc w:val="both"/>
      </w:pPr>
      <w:r>
        <w:rPr/>
        <w:t xml:space="preserve">最后，文章可能存在宣传内容和偏袒。它强调了该书在国内外的影响力，并引用了一些权威人士的评论来支持这种说法。然而，这些评论可能是有选择性地引用，以增加该书的声誉和销售量。</w:t>
      </w:r>
    </w:p>
    <w:p>
      <w:pPr>
        <w:jc w:val="both"/>
      </w:pPr>
      <w:r>
        <w:rPr/>
        <w:t xml:space="preserve"/>
      </w:r>
    </w:p>
    <w:p>
      <w:pPr>
        <w:jc w:val="both"/>
      </w:pPr>
      <w:r>
        <w:rPr/>
        <w:t xml:space="preserve">总之，虽然该文章提供了一些关于《信念之子: 雷锋》这本书的信息，但它也存在一些潜在的偏见和片面报道。读者应该保持批判性思维，并寻找更多来源来了解雷锋精神及其实践价值。</w:t>
      </w:r>
    </w:p>
    <w:p>
      <w:pPr>
        <w:pStyle w:val="Heading1"/>
      </w:pPr>
      <w:bookmarkStart w:id="5" w:name="_Toc5"/>
      <w:r>
        <w:t>Topics for further research:</w:t>
      </w:r>
      <w:bookmarkEnd w:id="5"/>
    </w:p>
    <w:p>
      <w:pPr>
        <w:spacing w:after="0"/>
        <w:numPr>
          <w:ilvl w:val="0"/>
          <w:numId w:val="2"/>
        </w:numPr>
      </w:pPr>
      <w:r>
        <w:rPr/>
        <w:t xml:space="preserve">Other countries with similar civic values and heroes
</w:t>
      </w:r>
    </w:p>
    <w:p>
      <w:pPr>
        <w:spacing w:after="0"/>
        <w:numPr>
          <w:ilvl w:val="0"/>
          <w:numId w:val="2"/>
        </w:numPr>
      </w:pPr>
      <w:r>
        <w:rPr/>
        <w:t xml:space="preserve">Objective portrayal of Lei Feng by the author
</w:t>
      </w:r>
    </w:p>
    <w:p>
      <w:pPr>
        <w:spacing w:after="0"/>
        <w:numPr>
          <w:ilvl w:val="0"/>
          <w:numId w:val="2"/>
        </w:numPr>
      </w:pPr>
      <w:r>
        <w:rPr/>
        <w:t xml:space="preserve">Practical application of Lei Feng spirit in modern society
</w:t>
      </w:r>
    </w:p>
    <w:p>
      <w:pPr>
        <w:spacing w:after="0"/>
        <w:numPr>
          <w:ilvl w:val="0"/>
          <w:numId w:val="2"/>
        </w:numPr>
      </w:pPr>
      <w:r>
        <w:rPr/>
        <w:t xml:space="preserve">Potential bias and promotion in the article
</w:t>
      </w:r>
    </w:p>
    <w:p>
      <w:pPr>
        <w:spacing w:after="0"/>
        <w:numPr>
          <w:ilvl w:val="0"/>
          <w:numId w:val="2"/>
        </w:numPr>
      </w:pPr>
      <w:r>
        <w:rPr/>
        <w:t xml:space="preserve">Critically analyzing the information presented
</w:t>
      </w:r>
    </w:p>
    <w:p>
      <w:pPr>
        <w:numPr>
          <w:ilvl w:val="0"/>
          <w:numId w:val="2"/>
        </w:numPr>
      </w:pPr>
      <w:r>
        <w:rPr/>
        <w:t xml:space="preserve">Seeking additional sources to understand Lei Feng spirit and its value in practice</w:t>
      </w:r>
    </w:p>
    <w:p>
      <w:pPr>
        <w:pStyle w:val="Heading1"/>
      </w:pPr>
      <w:bookmarkStart w:id="6" w:name="_Toc6"/>
      <w:r>
        <w:t>Report location:</w:t>
      </w:r>
      <w:bookmarkEnd w:id="6"/>
    </w:p>
    <w:p>
      <w:hyperlink r:id="rId8" w:history="1">
        <w:r>
          <w:rPr>
            <w:color w:val="2980b9"/>
            <w:u w:val="single"/>
          </w:rPr>
          <w:t xml:space="preserve">https://www.fullpicture.app/item/f9bed146541af6f729dc1b4bcb640fda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B7B49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360doc.com/content/22/0110/12/7793103_1012646840.shtml" TargetMode="External"/><Relationship Id="rId8" Type="http://schemas.openxmlformats.org/officeDocument/2006/relationships/hyperlink" Target="https://www.fullpicture.app/item/f9bed146541af6f729dc1b4bcb640fd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2023-04-06T03:26:29+02:00</dcterms:created>
  <dcterms:modified xsi:type="dcterms:W3CDTF">2023-04-06T03:26:29+02:00</dcterms:modified>
</cp:coreProperties>
</file>

<file path=docProps/custom.xml><?xml version="1.0" encoding="utf-8"?>
<Properties xmlns="http://schemas.openxmlformats.org/officeDocument/2006/custom-properties" xmlns:vt="http://schemas.openxmlformats.org/officeDocument/2006/docPropsVTypes"/>
</file>