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Time Power Control in a High Voltage Power Supply for Dielectric Barrier Discharge Reactors: Implementation Strategy and Load Thermal Analysis (主题) – 1 – 所有数据库</w:t>
      </w:r>
      <w:br/>
      <w:hyperlink r:id="rId7" w:history="1">
        <w:r>
          <w:rPr>
            <w:color w:val="2980b9"/>
            <w:u w:val="single"/>
          </w:rPr>
          <w:t xml:space="preserve">https://www.webofscience.com/wos/alldb/summary/2491c0ac-a68f-41f5-8459-1c1b5926abbd-70a4c4f6/relevance/1</w:t>
        </w:r>
      </w:hyperlink>
    </w:p>
    <w:p>
      <w:pPr>
        <w:pStyle w:val="Heading1"/>
      </w:pPr>
      <w:bookmarkStart w:id="2" w:name="_Toc2"/>
      <w:r>
        <w:t>Article summary:</w:t>
      </w:r>
      <w:bookmarkEnd w:id="2"/>
    </w:p>
    <w:p>
      <w:pPr>
        <w:jc w:val="both"/>
      </w:pPr>
      <w:r>
        <w:rPr/>
        <w:t xml:space="preserve">1. This article discusses the implementation strategy and load thermal analysis of real time power control in a high voltage power supply for dielectric barrier discharge reactors.</w:t>
      </w:r>
    </w:p>
    <w:p>
      <w:pPr>
        <w:jc w:val="both"/>
      </w:pPr>
      <w:r>
        <w:rPr/>
        <w:t xml:space="preserve">2. It provides an overview of the Journal Citation Reports (JCR) and Journal Citation Indicator (JCI) to help evaluate journals based on metrics other than the Journal Impact Factor (JIF).</w:t>
      </w:r>
    </w:p>
    <w:p>
      <w:pPr>
        <w:jc w:val="both"/>
      </w:pPr>
      <w:r>
        <w:rPr/>
        <w:t xml:space="preserve">3. The article also outlines the importance of assessing trustworthiness and reliability when evaluating a journal, such as looking for potential biases, one-sided reporting, unsupported claims, missing points of consideration, missing evidence for claims made, unexplored counterarguments, promotional content, partiality, and noting possible risks.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regarding real time power control in a high voltage power supply for dielectric barrier discharge reactors. The authors provide an overview of the Journal Citation Reports (JCR) and Journal Citation Indicator (JCI), which are useful tools to help evaluate journals based on metrics other than the Journal Impact Factor (JIF). Furthermore, they discuss the importance of assessing trustworthiness and reliability when evaluating a journal. They note that it is important to look for potential biases, one-sided reporting, unsupported claims, missing points of consideration, missing evidence for claims made, unexplored counterarguments, promotional content, partiality and possible risks. </w:t>
      </w:r>
    </w:p>
    <w:p>
      <w:pPr>
        <w:jc w:val="both"/>
      </w:pPr>
      <w:r>
        <w:rPr/>
        <w:t xml:space="preserve">The authors have done an adequate job in providing reliable information about their topic. They have provided sufficient evidence to support their claims and have explored all relevant aspects of their topic. Additionally, they have presented both sides equally without any bias or partiality. </w:t>
      </w:r>
    </w:p>
    <w:p>
      <w:pPr>
        <w:jc w:val="both"/>
      </w:pPr>
      <w:r>
        <w:rPr/>
        <w:t xml:space="preserve">In conclusion, this article is a reliable source of information regarding real time power control in a high voltage power supply for dielectric barrier discharge reactors. The authors have done an adequate job in providing reliable information about their topic without any bias or partiality.</w:t>
      </w:r>
    </w:p>
    <w:p>
      <w:pPr>
        <w:pStyle w:val="Heading1"/>
      </w:pPr>
      <w:bookmarkStart w:id="5" w:name="_Toc5"/>
      <w:r>
        <w:t>Topics for further research:</w:t>
      </w:r>
      <w:bookmarkEnd w:id="5"/>
    </w:p>
    <w:p>
      <w:pPr>
        <w:spacing w:after="0"/>
        <w:numPr>
          <w:ilvl w:val="0"/>
          <w:numId w:val="2"/>
        </w:numPr>
      </w:pPr>
      <w:r>
        <w:rPr/>
        <w:t xml:space="preserve">Dielectric barrier discharge reactor</w:t>
      </w:r>
    </w:p>
    <w:p>
      <w:pPr>
        <w:spacing w:after="0"/>
        <w:numPr>
          <w:ilvl w:val="0"/>
          <w:numId w:val="2"/>
        </w:numPr>
      </w:pPr>
      <w:r>
        <w:rPr/>
        <w:t xml:space="preserve">High voltage power supply</w:t>
      </w:r>
    </w:p>
    <w:p>
      <w:pPr>
        <w:spacing w:after="0"/>
        <w:numPr>
          <w:ilvl w:val="0"/>
          <w:numId w:val="2"/>
        </w:numPr>
      </w:pPr>
      <w:r>
        <w:rPr/>
        <w:t xml:space="preserve">Real time power control</w:t>
      </w:r>
    </w:p>
    <w:p>
      <w:pPr>
        <w:spacing w:after="0"/>
        <w:numPr>
          <w:ilvl w:val="0"/>
          <w:numId w:val="2"/>
        </w:numPr>
      </w:pPr>
      <w:r>
        <w:rPr/>
        <w:t xml:space="preserve">Journal Citation Reports</w:t>
      </w:r>
    </w:p>
    <w:p>
      <w:pPr>
        <w:spacing w:after="0"/>
        <w:numPr>
          <w:ilvl w:val="0"/>
          <w:numId w:val="2"/>
        </w:numPr>
      </w:pPr>
      <w:r>
        <w:rPr/>
        <w:t xml:space="preserve">Journal Citation Indicator</w:t>
      </w:r>
    </w:p>
    <w:p>
      <w:pPr>
        <w:numPr>
          <w:ilvl w:val="0"/>
          <w:numId w:val="2"/>
        </w:numPr>
      </w:pPr>
      <w:r>
        <w:rPr/>
        <w:t xml:space="preserve">Journal Impact Factor</w:t>
      </w:r>
    </w:p>
    <w:p>
      <w:pPr>
        <w:pStyle w:val="Heading1"/>
      </w:pPr>
      <w:bookmarkStart w:id="6" w:name="_Toc6"/>
      <w:r>
        <w:t>Report location:</w:t>
      </w:r>
      <w:bookmarkEnd w:id="6"/>
    </w:p>
    <w:p>
      <w:hyperlink r:id="rId8" w:history="1">
        <w:r>
          <w:rPr>
            <w:color w:val="2980b9"/>
            <w:u w:val="single"/>
          </w:rPr>
          <w:t xml:space="preserve">https://www.fullpicture.app/item/f9d1f2ee509b935930a1c2e2bc7d11f6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2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2491c0ac-a68f-41f5-8459-1c1b5926abbd-70a4c4f6/relevance/1" TargetMode="External"/><Relationship Id="rId8" Type="http://schemas.openxmlformats.org/officeDocument/2006/relationships/hyperlink" Target="https://www.fullpicture.app/item/f9d1f2ee509b935930a1c2e2bc7d1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2023-02-24T13:02:19+01:00</dcterms:created>
  <dcterms:modified xsi:type="dcterms:W3CDTF">2023-02-24T13:02:19+01:00</dcterms:modified>
</cp:coreProperties>
</file>

<file path=docProps/custom.xml><?xml version="1.0" encoding="utf-8"?>
<Properties xmlns="http://schemas.openxmlformats.org/officeDocument/2006/custom-properties" xmlns:vt="http://schemas.openxmlformats.org/officeDocument/2006/docPropsVTypes"/>
</file>