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分布式云计算中的入侵检测系统：混合聚类和分类方法 - ScienceDirect</w:t>
      </w:r>
      <w:br/>
      <w:hyperlink r:id="rId7" w:history="1">
        <w:r>
          <w:rPr>
            <w:color w:val="2980b9"/>
            <w:u w:val="single"/>
          </w:rPr>
          <w:t xml:space="preserve">https://www.sciencedirect.com/science/article/pii/S266591742200246X?via%3Dihub=</w:t>
        </w:r>
      </w:hyperlink>
    </w:p>
    <w:p>
      <w:pPr>
        <w:pStyle w:val="Heading1"/>
      </w:pPr>
      <w:bookmarkStart w:id="2" w:name="_Toc2"/>
      <w:r>
        <w:t>Article summary:</w:t>
      </w:r>
      <w:bookmarkEnd w:id="2"/>
    </w:p>
    <w:p>
      <w:pPr>
        <w:jc w:val="both"/>
      </w:pPr>
      <w:r>
        <w:rPr/>
        <w:t xml:space="preserve">1. 介绍了基于云网络的入侵检测系统（IDS）以及其在保护基于云的应用程序中的作用。</w:t>
      </w:r>
    </w:p>
    <w:p>
      <w:pPr>
        <w:jc w:val="both"/>
      </w:pPr>
      <w:r>
        <w:rPr/>
        <w:t xml:space="preserve">2. 强调了聚类和分类方法在入侵检测中的重要性，特别是在大规模、分布式多云环境中。</w:t>
      </w:r>
    </w:p>
    <w:p>
      <w:pPr>
        <w:jc w:val="both"/>
      </w:pPr>
      <w:r>
        <w:rPr/>
        <w:t xml:space="preserve">3. 提出了利用混合聚类和分类方法构建入侵检测系统，并使用两个替代阈值进行测试和评估。</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对于上述文章的批判性分析，以下是一些潜在的问题和偏见：</w:t>
      </w:r>
    </w:p>
    <w:p>
      <w:pPr>
        <w:jc w:val="both"/>
      </w:pPr>
      <w:r>
        <w:rPr/>
        <w:t xml:space="preserve"/>
      </w:r>
    </w:p>
    <w:p>
      <w:pPr>
        <w:jc w:val="both"/>
      </w:pPr>
      <w:r>
        <w:rPr/>
        <w:t xml:space="preserve">1. 偏见来源：文章没有提供任何参考文献或数据来支持其陈述。它只是简单地列举了一些攻击类型和入侵检测系统的常见方法，而没有提供任何实证研究或案例来支持这些观点。</w:t>
      </w:r>
    </w:p>
    <w:p>
      <w:pPr>
        <w:jc w:val="both"/>
      </w:pPr>
      <w:r>
        <w:rPr/>
        <w:t xml:space="preserve"/>
      </w:r>
    </w:p>
    <w:p>
      <w:pPr>
        <w:jc w:val="both"/>
      </w:pPr>
      <w:r>
        <w:rPr/>
        <w:t xml:space="preserve">2. 片面报道：文章只关注了基于异常检测的入侵检测系统，并没有提及其他类型的入侵检测方法，如基于特征的方法。这种片面报道可能导致读者对入侵检测领域的整体理解不完整。</w:t>
      </w:r>
    </w:p>
    <w:p>
      <w:pPr>
        <w:jc w:val="both"/>
      </w:pPr>
      <w:r>
        <w:rPr/>
        <w:t xml:space="preserve"/>
      </w:r>
    </w:p>
    <w:p>
      <w:pPr>
        <w:jc w:val="both"/>
      </w:pPr>
      <w:r>
        <w:rPr/>
        <w:t xml:space="preserve">3. 缺失的考虑点：文章没有讨论入侵检测系统可能面临的挑战和限制。例如，它没有提到误报率、漏报率、计算资源需求等方面的问题。这些都是影响入侵检测系统有效性和可行性的重要因素。</w:t>
      </w:r>
    </w:p>
    <w:p>
      <w:pPr>
        <w:jc w:val="both"/>
      </w:pPr>
      <w:r>
        <w:rPr/>
        <w:t xml:space="preserve"/>
      </w:r>
    </w:p>
    <w:p>
      <w:pPr>
        <w:jc w:val="both"/>
      </w:pPr>
      <w:r>
        <w:rPr/>
        <w:t xml:space="preserve">4. 缺失证据：文章声称使用聚类和分类方法构建入侵检测系统可以自动检测以前未见过的威胁，但没有提供任何实验证据来支持这个主张。缺乏实验证据使得读者难以相信这个主张是否真正有效。</w:t>
      </w:r>
    </w:p>
    <w:p>
      <w:pPr>
        <w:jc w:val="both"/>
      </w:pPr>
      <w:r>
        <w:rPr/>
        <w:t xml:space="preserve"/>
      </w:r>
    </w:p>
    <w:p>
      <w:pPr>
        <w:jc w:val="both"/>
      </w:pPr>
      <w:r>
        <w:rPr/>
        <w:t xml:space="preserve">5. 未探索反驳：文章没有探讨其他学者或研究人员对于使用聚类和分类方法构建入侵检测系统的不同观点或反驳。这种未探索反驳可能导致读者对该主张的可靠性产生怀疑。</w:t>
      </w:r>
    </w:p>
    <w:p>
      <w:pPr>
        <w:jc w:val="both"/>
      </w:pPr>
      <w:r>
        <w:rPr/>
        <w:t xml:space="preserve"/>
      </w:r>
    </w:p>
    <w:p>
      <w:pPr>
        <w:jc w:val="both"/>
      </w:pPr>
      <w:r>
        <w:rPr/>
        <w:t xml:space="preserve">6. 宣传内容：文章没有提供客观的分析，而是更像是一篇宣传性的文章，试图推销使用聚类和分类方法构建入侵检测系统的优势，而忽略了其他可能存在的方法和挑战。</w:t>
      </w:r>
    </w:p>
    <w:p>
      <w:pPr>
        <w:jc w:val="both"/>
      </w:pPr>
      <w:r>
        <w:rPr/>
        <w:t xml:space="preserve"/>
      </w:r>
    </w:p>
    <w:p>
      <w:pPr>
        <w:jc w:val="both"/>
      </w:pPr>
      <w:r>
        <w:rPr/>
        <w:t xml:space="preserve">综上所述，这篇文章存在一些潜在的偏见和问题，包括缺乏实证证据、片面报道、缺失考虑点等。读者应该保持批判思维，并寻找更多来源来获取全面和客观的信息。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异常检测入侵检测系统的有效性和可行性的实证研究
</w:t>
      </w:r>
    </w:p>
    <w:p>
      <w:pPr>
        <w:spacing w:after="0"/>
        <w:numPr>
          <w:ilvl w:val="0"/>
          <w:numId w:val="2"/>
        </w:numPr>
      </w:pPr>
      <w:r>
        <w:rPr/>
        <w:t xml:space="preserve">其他类型的入侵检测方法的优势和局限性
</w:t>
      </w:r>
    </w:p>
    <w:p>
      <w:pPr>
        <w:spacing w:after="0"/>
        <w:numPr>
          <w:ilvl w:val="0"/>
          <w:numId w:val="2"/>
        </w:numPr>
      </w:pPr>
      <w:r>
        <w:rPr/>
        <w:t xml:space="preserve">入侵检测系统的误报率、漏报率和计算资源需求
</w:t>
      </w:r>
    </w:p>
    <w:p>
      <w:pPr>
        <w:spacing w:after="0"/>
        <w:numPr>
          <w:ilvl w:val="0"/>
          <w:numId w:val="2"/>
        </w:numPr>
      </w:pPr>
      <w:r>
        <w:rPr/>
        <w:t xml:space="preserve">使用聚类和分类方法构建入侵检测系统的自动检测未知威胁的实证证据
</w:t>
      </w:r>
    </w:p>
    <w:p>
      <w:pPr>
        <w:spacing w:after="0"/>
        <w:numPr>
          <w:ilvl w:val="0"/>
          <w:numId w:val="2"/>
        </w:numPr>
      </w:pPr>
      <w:r>
        <w:rPr/>
        <w:t xml:space="preserve">其他学者或研究人员对于使用聚类和分类方法构建入侵检测系统的观点和反驳
</w:t>
      </w:r>
    </w:p>
    <w:p>
      <w:pPr>
        <w:numPr>
          <w:ilvl w:val="0"/>
          <w:numId w:val="2"/>
        </w:numPr>
      </w:pPr>
      <w:r>
        <w:rPr/>
        <w:t xml:space="preserve">入侵检测领域中可能存在的其他方法和挑战</w:t>
      </w:r>
    </w:p>
    <w:p>
      <w:pPr>
        <w:pStyle w:val="Heading1"/>
      </w:pPr>
      <w:bookmarkStart w:id="6" w:name="_Toc6"/>
      <w:r>
        <w:t>Report location:</w:t>
      </w:r>
      <w:bookmarkEnd w:id="6"/>
    </w:p>
    <w:p>
      <w:hyperlink r:id="rId8" w:history="1">
        <w:r>
          <w:rPr>
            <w:color w:val="2980b9"/>
            <w:u w:val="single"/>
          </w:rPr>
          <w:t xml:space="preserve">https://www.fullpicture.app/item/fa1bf53d8fdf928e242918efdcbdcb3c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B9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591742200246X?via%3Dihub=" TargetMode="External"/><Relationship Id="rId8" Type="http://schemas.openxmlformats.org/officeDocument/2006/relationships/hyperlink" Target="https://www.fullpicture.app/item/fa1bf53d8fdf928e242918efdcbdcb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2024-01-03T10:50:31+01:00</dcterms:created>
  <dcterms:modified xsi:type="dcterms:W3CDTF">2024-01-03T10:50:31+01:00</dcterms:modified>
</cp:coreProperties>
</file>

<file path=docProps/custom.xml><?xml version="1.0" encoding="utf-8"?>
<Properties xmlns="http://schemas.openxmlformats.org/officeDocument/2006/custom-properties" xmlns:vt="http://schemas.openxmlformats.org/officeDocument/2006/docPropsVTypes"/>
</file>