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global meta-analysis of soil respiration and its components in response to phosphorus addition - ScienceDirect</w:t>
      </w:r>
      <w:br/>
      <w:hyperlink r:id="rId7" w:history="1">
        <w:r>
          <w:rPr>
            <w:color w:val="2980b9"/>
            <w:u w:val="single"/>
          </w:rPr>
          <w:t xml:space="preserve">https://www.sciencedirect.com/science/article/pii/S0038071719301221</w:t>
        </w:r>
      </w:hyperlink>
    </w:p>
    <w:p>
      <w:pPr>
        <w:pStyle w:val="Heading1"/>
      </w:pPr>
      <w:bookmarkStart w:id="2" w:name="_Toc2"/>
      <w:r>
        <w:t>Article summary:</w:t>
      </w:r>
      <w:bookmarkEnd w:id="2"/>
    </w:p>
    <w:p>
      <w:pPr>
        <w:jc w:val="both"/>
      </w:pPr>
      <w:r>
        <w:rPr/>
        <w:t xml:space="preserve">1. The response of soil respiration to phosphorus (P) addition varies among different ecosystems, with P addition increasing Rs in tropical forest and cropland, but depressing Rs in wetland.</w:t>
      </w:r>
    </w:p>
    <w:p>
      <w:pPr>
        <w:jc w:val="both"/>
      </w:pPr>
      <w:r>
        <w:rPr/>
        <w:t xml:space="preserve">2. Responses of Rs and Rh to P addition are positively correlated with those of soil organic carbon, microbial biomass carbon and belowground biomass.</w:t>
      </w:r>
    </w:p>
    <w:p>
      <w:pPr>
        <w:jc w:val="both"/>
      </w:pPr>
      <w:r>
        <w:rPr/>
        <w:t xml:space="preserve">3. Tropical forests may strongly respond to future P deposition due to their low initial soil P availability.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responses of soil respiration (Rs) and its components to phosphorus (P) addition across various ecosystems at the global scale. The authors have conducted a meta-analysis from 102 publications, providing evidence for their claims that P addition increases Rs in tropical forest and cropland, but depresses Rs in wetland. Furthermore, they have identified mean annual temperature as a fundamental driver indirectly controlling the response of Rs to P addition at the large scale. </w:t>
      </w:r>
    </w:p>
    <w:p>
      <w:pPr>
        <w:jc w:val="both"/>
      </w:pPr>
      <w:r>
        <w:rPr/>
        <w:t xml:space="preserve">However, there are some potential biases that should be noted when considering this article's trustworthiness and reliability. Firstly, the authors do not explore any counterarguments or present both sides equally when discussing their findings on the effects of P addition on soil respiration. Secondly, they do not provide any evidence for their claim that tropical forests may strongly respond to future P deposition due to their low initial soil P availability. Finally, there is no mention of possible risks associated with increased phosphorus deposition such as eutrophication or algal blooms which could potentially affect ecosystem functioning and biodiversity. </w:t>
      </w:r>
    </w:p>
    <w:p>
      <w:pPr>
        <w:jc w:val="both"/>
      </w:pPr>
      <w:r>
        <w:rPr/>
        <w:t xml:space="preserve">In conclusion, while this article is generally reliable and trustworthy due to its comprehensive overview of responses of soil respiration (Rs) and its components to phosphorus (P) addition across various ecosystems at the global scale, there are some potential biases which should be taken into consideration when assessing its trustworthiness and reliability such as lack of exploration of counterarguments or evidence for certain claims made by the authors as well as lack of discussion about possible risks associated with increased phosphorus deposition.</w:t>
      </w:r>
    </w:p>
    <w:p>
      <w:pPr>
        <w:pStyle w:val="Heading1"/>
      </w:pPr>
      <w:bookmarkStart w:id="5" w:name="_Toc5"/>
      <w:r>
        <w:t>Topics for further research:</w:t>
      </w:r>
      <w:bookmarkEnd w:id="5"/>
    </w:p>
    <w:p>
      <w:pPr>
        <w:spacing w:after="0"/>
        <w:numPr>
          <w:ilvl w:val="0"/>
          <w:numId w:val="2"/>
        </w:numPr>
      </w:pPr>
      <w:r>
        <w:rPr/>
        <w:t xml:space="preserve">Eutrophication effects on ecosystem functioning</w:t>
      </w:r>
    </w:p>
    <w:p>
      <w:pPr>
        <w:spacing w:after="0"/>
        <w:numPr>
          <w:ilvl w:val="0"/>
          <w:numId w:val="2"/>
        </w:numPr>
      </w:pPr>
      <w:r>
        <w:rPr/>
        <w:t xml:space="preserve">Algal blooms and biodiversity</w:t>
      </w:r>
    </w:p>
    <w:p>
      <w:pPr>
        <w:spacing w:after="0"/>
        <w:numPr>
          <w:ilvl w:val="0"/>
          <w:numId w:val="2"/>
        </w:numPr>
      </w:pPr>
      <w:r>
        <w:rPr/>
        <w:t xml:space="preserve">Global phosphorus deposition</w:t>
      </w:r>
    </w:p>
    <w:p>
      <w:pPr>
        <w:spacing w:after="0"/>
        <w:numPr>
          <w:ilvl w:val="0"/>
          <w:numId w:val="2"/>
        </w:numPr>
      </w:pPr>
      <w:r>
        <w:rPr/>
        <w:t xml:space="preserve">Soil respiration and phosphorus addition</w:t>
      </w:r>
    </w:p>
    <w:p>
      <w:pPr>
        <w:spacing w:after="0"/>
        <w:numPr>
          <w:ilvl w:val="0"/>
          <w:numId w:val="2"/>
        </w:numPr>
      </w:pPr>
      <w:r>
        <w:rPr/>
        <w:t xml:space="preserve">Tropical forest phosphorus availability</w:t>
      </w:r>
    </w:p>
    <w:p>
      <w:pPr>
        <w:numPr>
          <w:ilvl w:val="0"/>
          <w:numId w:val="2"/>
        </w:numPr>
      </w:pPr>
      <w:r>
        <w:rPr/>
        <w:t xml:space="preserve">Mean annual temperature and soil respiration</w:t>
      </w:r>
    </w:p>
    <w:p>
      <w:pPr>
        <w:pStyle w:val="Heading1"/>
      </w:pPr>
      <w:bookmarkStart w:id="6" w:name="_Toc6"/>
      <w:r>
        <w:t>Report location:</w:t>
      </w:r>
      <w:bookmarkEnd w:id="6"/>
    </w:p>
    <w:p>
      <w:hyperlink r:id="rId8" w:history="1">
        <w:r>
          <w:rPr>
            <w:color w:val="2980b9"/>
            <w:u w:val="single"/>
          </w:rPr>
          <w:t xml:space="preserve">https://www.fullpicture.app/item/fa29e738c64b5185bf7a1cf916256c0a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D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19301221" TargetMode="External"/><Relationship Id="rId8" Type="http://schemas.openxmlformats.org/officeDocument/2006/relationships/hyperlink" Target="https://www.fullpicture.app/item/fa29e738c64b5185bf7a1cf916256c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2023-02-24T05:20:42+01:00</dcterms:created>
  <dcterms:modified xsi:type="dcterms:W3CDTF">2023-02-24T05:20:42+01:00</dcterms:modified>
</cp:coreProperties>
</file>

<file path=docProps/custom.xml><?xml version="1.0" encoding="utf-8"?>
<Properties xmlns="http://schemas.openxmlformats.org/officeDocument/2006/custom-properties" xmlns:vt="http://schemas.openxmlformats.org/officeDocument/2006/docPropsVTypes"/>
</file>