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Repositorio Digital UFFS: Multilinguismo na escola: crenças e atitudes linguísticas de professores de língua para/com imigrantes refugiados em escolas públicas de Chapecó</w:t>
      </w:r>
      <w:br/>
      <w:hyperlink r:id="rId7" w:history="1">
        <w:r>
          <w:rPr>
            <w:color w:val="2980b9"/>
            <w:u w:val="single"/>
          </w:rPr>
          <w:t xml:space="preserve">https://rd.uffs.edu.br/handle/prefix/3262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artigo aborda a questão do multilinguismo na escola, destacando as crenças e atitudes linguísticas dos professores de língua em relação aos imigrantes refugiados em escolas públicas de Chapecó.</w:t>
      </w:r>
    </w:p>
    <w:p>
      <w:pPr>
        <w:jc w:val="both"/>
      </w:pPr>
      <w:r>
        <w:rPr/>
        <w:t xml:space="preserve">2. O texto ressalta a importância da aprendizagem da língua portuguesa para a integração social dos estudantes em situação de refúgio, bem como o papel fundamental dos professores nesse processo.</w:t>
      </w:r>
    </w:p>
    <w:p>
      <w:pPr>
        <w:jc w:val="both"/>
      </w:pPr>
      <w:r>
        <w:rPr/>
        <w:t xml:space="preserve">3. O artigo investiga como a formação dos professores e o suporte dado pelas instâncias organizacionais e políticas influenciam nas condições para promover a manutenção e integração linguística e cultural, além da sensibilização à diversidade no espaço escolar.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"Multilinguismo na escola: crenças e atitudes linguísticas de professores de língua para/com imigrantes refugiados em escolas públicas de Chapecó" aborda a questão do multilinguismo nas escolas públicas de Chapecó, Santa Catarina, Brasil. O texto discute as crenças e atitudes linguísticas dos professores de língua em relação aos alunos imigrantes refugiados ou filhos de refugiados.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Uma das principais críticas que podem ser feitas ao artigo é a falta de informações sobre as fontes utilizadas para embasar as afirmações feitas. Não há referências bibliográficas ou citações diretas que sustentem os argumentos apresentados. Isso compromete a credibilidade do artigo, pois não é possível verificar a veracidade das informações apresentadas.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ter um viés bastante unilateral ao focar apenas nas crenças e atitudes dos professores, sem considerar outros aspectos relevantes para o tema, como as políticas educacionais e os recursos disponíveis para o ensino de línguas para imigrantes refugiados. Essa abordagem limitada pode levar a conclusões simplistas e incompletas sobre o assunto.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fraco do artigo é a falta de evidências concretas para sustentar as reivindicações feitas. Por exemplo, não são apresentados dados ou estudos que demonstrem como o aprendizado da língua portuguesa influencia no processo de integração social dos estudantes refugiados. Da mesma forma, não são exploradas possíveis contra-argumentações ou pontos de vista alternativos.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aborda de forma adequada a questão da diversidade linguística e cultural nas salas de aula. Embora mencione a importância da promoção da tolerância e da inserção dos alunos imigrantes nos contextos social e escolar, não são apresentadas estratégias concretas para alcançar esses objetivos.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Por fim, é importante ressaltar que o artigo parece ter um tom promocional em relação à integração linguística e cultural dos alunos imigrantes. Isso pode indicar uma parcialidade por parte dos autores, que podem estar defendendo uma agenda específica sem considerar outros pontos de vista ou possíveis riscos associados à integração forçada.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"Multilinguismo na escola: crenças e atitudes linguísticas de professores de língua para/com imigrantes refugiados em escolas públicas de Chapecó" apresenta várias falhas em seu conteúdo, como a falta de fontes confiáveis, a abordagem unilateral do tema, a ausência de evidências concretas e a falta de consideração sobre outros aspectos relevantes. Portanto, é necessário analisá-lo com cautela e buscar informações adicionais antes de tirar conclusões sobre o assunto abordado.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Políticas educacionais para imigrantes refugiados no Brasil
</w:t>
      </w:r>
    </w:p>
    <w:p>
      <w:pPr>
        <w:spacing w:after="0"/>
        <w:numPr>
          <w:ilvl w:val="0"/>
          <w:numId w:val="2"/>
        </w:numPr>
      </w:pPr>
      <w:r>
        <w:rPr/>
        <w:t xml:space="preserve">Recursos disponíveis para o ensino de línguas para imigrantes refugiados em escolas públicas
</w:t>
      </w:r>
    </w:p>
    <w:p>
      <w:pPr>
        <w:spacing w:after="0"/>
        <w:numPr>
          <w:ilvl w:val="0"/>
          <w:numId w:val="2"/>
        </w:numPr>
      </w:pPr>
      <w:r>
        <w:rPr/>
        <w:t xml:space="preserve">Impacto do aprendizado da língua portuguesa na integração social de estudantes refugiados
</w:t>
      </w:r>
    </w:p>
    <w:p>
      <w:pPr>
        <w:spacing w:after="0"/>
        <w:numPr>
          <w:ilvl w:val="0"/>
          <w:numId w:val="2"/>
        </w:numPr>
      </w:pPr>
      <w:r>
        <w:rPr/>
        <w:t xml:space="preserve">Diversidade linguística e cultural nas salas de aula
</w:t>
      </w:r>
    </w:p>
    <w:p>
      <w:pPr>
        <w:spacing w:after="0"/>
        <w:numPr>
          <w:ilvl w:val="0"/>
          <w:numId w:val="2"/>
        </w:numPr>
      </w:pPr>
      <w:r>
        <w:rPr/>
        <w:t xml:space="preserve">Estratégias para promover a tolerância e a inserção dos alunos imigrantes nos contextos social e escolar
</w:t>
      </w:r>
    </w:p>
    <w:p>
      <w:pPr>
        <w:numPr>
          <w:ilvl w:val="0"/>
          <w:numId w:val="2"/>
        </w:numPr>
      </w:pPr>
      <w:r>
        <w:rPr/>
        <w:t xml:space="preserve">Riscos associados à integração forçada de alunos imigrantes refugiados.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https://www.fullpicture.app/item/fa2a81aebc6b38e73d2a8821e5534b12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2435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d.uffs.edu.br/handle/prefix/3262" TargetMode="External"/><Relationship Id="rId8" Type="http://schemas.openxmlformats.org/officeDocument/2006/relationships/hyperlink" Target="https://www.fullpicture.app/item/fa2a81aebc6b38e73d2a8821e5534b1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2024-01-11T03:57:25+01:00</dcterms:created>
  <dcterms:modified xsi:type="dcterms:W3CDTF">2024-01-11T03:57:25+01:00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