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502 Bad Gateway</w:t>
      </w:r>
      <w:br/>
      <w:hyperlink r:id="rId7" w:history="1">
        <w:r>
          <w:rPr>
            <w:color w:val="2980b9"/>
            <w:u w:val="single"/>
          </w:rPr>
          <w:t xml:space="preserve">https://www.chinapostdoctor.org.cn/auth/login.html</w:t>
        </w:r>
      </w:hyperlink>
    </w:p>
    <w:p>
      <w:pPr>
        <w:pStyle w:val="Heading1"/>
      </w:pPr>
      <w:bookmarkStart w:id="2" w:name="_Toc2"/>
      <w:r>
        <w:t>Article summary:</w:t>
      </w:r>
      <w:bookmarkEnd w:id="2"/>
    </w:p>
    <w:p>
      <w:pPr>
        <w:jc w:val="both"/>
      </w:pPr>
      <w:r>
        <w:rPr/>
        <w:t xml:space="preserve">1. The article is titled "502 Bad Gateway," indicating an error message commonly encountered when accessing websites.</w:t>
      </w:r>
    </w:p>
    <w:p>
      <w:pPr>
        <w:jc w:val="both"/>
      </w:pPr>
      <w:r>
        <w:rPr/>
        <w:t xml:space="preserve">2. The text "nginx/1.16.1" suggests that the error is related to the Nginx web server software, specifically version 1.16.1.</w:t>
      </w:r>
    </w:p>
    <w:p>
      <w:pPr>
        <w:jc w:val="both"/>
      </w:pPr>
      <w:r>
        <w:rPr/>
        <w:t xml:space="preserve">3. Unfortunately, without further information or context, it is not possible to provide a more detailed summary of the article's content or purpose.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"502 Bad Gateway" is extremely brief and lacks any substantial content. It simply displays the error message "nginx/1.16.1," which indicates a server issue with the Nginx web server software.</w:t>
      </w:r>
    </w:p>
    <w:p>
      <w:pPr>
        <w:jc w:val="both"/>
      </w:pPr>
      <w:r>
        <w:rPr/>
        <w:t xml:space="preserve"/>
      </w:r>
    </w:p>
    <w:p>
      <w:pPr>
        <w:jc w:val="both"/>
      </w:pPr>
      <w:r>
        <w:rPr/>
        <w:t xml:space="preserve">As such, it is difficult to conduct a critical analysis of this article's content since there is no actual information or argument presented. However, we can discuss potential biases or missing points of consideration based on the context in which this error message typically appears.</w:t>
      </w:r>
    </w:p>
    <w:p>
      <w:pPr>
        <w:jc w:val="both"/>
      </w:pPr>
      <w:r>
        <w:rPr/>
        <w:t xml:space="preserve"/>
      </w:r>
    </w:p>
    <w:p>
      <w:pPr>
        <w:jc w:val="both"/>
      </w:pPr>
      <w:r>
        <w:rPr/>
        <w:t xml:space="preserve">One possible bias could be related to the assumption that the error is solely caused by an issue with the server software itself. While Nginx is a widely used and reliable web server, there could be other factors contributing to the 502 Bad Gateway error, such as network connectivity problems, misconfigured proxy servers, or issues with upstream servers.</w:t>
      </w:r>
    </w:p>
    <w:p>
      <w:pPr>
        <w:jc w:val="both"/>
      </w:pPr>
      <w:r>
        <w:rPr/>
        <w:t xml:space="preserve"/>
      </w:r>
    </w:p>
    <w:p>
      <w:pPr>
        <w:jc w:val="both"/>
      </w:pPr>
      <w:r>
        <w:rPr/>
        <w:t xml:space="preserve">Additionally, without any supporting evidence or further explanation, it is impossible to determine if there are any unsupported claims made in this article. The lack of information also prevents us from exploring counterarguments or considering potential risks associated with encountering a 502 Bad Gateway error.</w:t>
      </w:r>
    </w:p>
    <w:p>
      <w:pPr>
        <w:jc w:val="both"/>
      </w:pPr>
      <w:r>
        <w:rPr/>
        <w:t xml:space="preserve"/>
      </w:r>
    </w:p>
    <w:p>
      <w:pPr>
        <w:jc w:val="both"/>
      </w:pPr>
      <w:r>
        <w:rPr/>
        <w:t xml:space="preserve">Furthermore, since the article does not provide any details about the specific situation in which this error occurred, it fails to present both sides equally or address any promotional content that may be relevant.</w:t>
      </w:r>
    </w:p>
    <w:p>
      <w:pPr>
        <w:jc w:val="both"/>
      </w:pPr>
      <w:r>
        <w:rPr/>
        <w:t xml:space="preserve"/>
      </w:r>
    </w:p>
    <w:p>
      <w:pPr>
        <w:jc w:val="both"/>
      </w:pPr>
      <w:r>
        <w:rPr/>
        <w:t xml:space="preserve">In conclusion, while attempting to critically analyze this article's content, it becomes evident that there is no substantial content to evaluate. The brief display of an error message without any accompanying information limits our ability to assess biases, unsupported claims, missing points of consideration, or unexplored counterarguments.</w:t>
      </w:r>
    </w:p>
    <w:p>
      <w:pPr>
        <w:pStyle w:val="Heading1"/>
      </w:pPr>
      <w:bookmarkStart w:id="5" w:name="_Toc5"/>
      <w:r>
        <w:t>Topics for further research:</w:t>
      </w:r>
      <w:bookmarkEnd w:id="5"/>
    </w:p>
    <w:p>
      <w:pPr>
        <w:spacing w:after="0"/>
        <w:numPr>
          <w:ilvl w:val="0"/>
          <w:numId w:val="2"/>
        </w:numPr>
      </w:pPr>
      <w:r>
        <w:rPr/>
        <w:t xml:space="preserve">Troubleshooting steps for resolving a 502 Bad Gateway error
</w:t>
      </w:r>
    </w:p>
    <w:p>
      <w:pPr>
        <w:spacing w:after="0"/>
        <w:numPr>
          <w:ilvl w:val="0"/>
          <w:numId w:val="2"/>
        </w:numPr>
      </w:pPr>
      <w:r>
        <w:rPr/>
        <w:t xml:space="preserve">Common causes of a 502 Bad Gateway error and how to fix them
</w:t>
      </w:r>
    </w:p>
    <w:p>
      <w:pPr>
        <w:spacing w:after="0"/>
        <w:numPr>
          <w:ilvl w:val="0"/>
          <w:numId w:val="2"/>
        </w:numPr>
      </w:pPr>
      <w:r>
        <w:rPr/>
        <w:t xml:space="preserve">Understanding the role of proxy servers in generating a 502 Bad Gateway error
</w:t>
      </w:r>
    </w:p>
    <w:p>
      <w:pPr>
        <w:spacing w:after="0"/>
        <w:numPr>
          <w:ilvl w:val="0"/>
          <w:numId w:val="2"/>
        </w:numPr>
      </w:pPr>
      <w:r>
        <w:rPr/>
        <w:t xml:space="preserve">How to diagnose network connectivity issues that may lead to a 502 Bad Gateway error
</w:t>
      </w:r>
    </w:p>
    <w:p>
      <w:pPr>
        <w:spacing w:after="0"/>
        <w:numPr>
          <w:ilvl w:val="0"/>
          <w:numId w:val="2"/>
        </w:numPr>
      </w:pPr>
      <w:r>
        <w:rPr/>
        <w:t xml:space="preserve">Exploring potential risks and consequences of encountering a 502 Bad Gateway error
</w:t>
      </w:r>
    </w:p>
    <w:p>
      <w:pPr>
        <w:numPr>
          <w:ilvl w:val="0"/>
          <w:numId w:val="2"/>
        </w:numPr>
      </w:pPr>
      <w:r>
        <w:rPr/>
        <w:t xml:space="preserve">Comparing Nginx web server software with other popular web server options and their error handling capabilities</w:t>
      </w:r>
    </w:p>
    <w:p>
      <w:pPr>
        <w:pStyle w:val="Heading1"/>
      </w:pPr>
      <w:bookmarkStart w:id="6" w:name="_Toc6"/>
      <w:r>
        <w:t>Report location:</w:t>
      </w:r>
      <w:bookmarkEnd w:id="6"/>
    </w:p>
    <w:p>
      <w:hyperlink r:id="rId8" w:history="1">
        <w:r>
          <w:rPr>
            <w:color w:val="2980b9"/>
            <w:u w:val="single"/>
          </w:rPr>
          <w:t xml:space="preserve">https://www.fullpicture.app/item/fa2ef473db2edad04da96dc50b36c1cd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F7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apostdoctor.org.cn/auth/login.html" TargetMode="External"/><Relationship Id="rId8" Type="http://schemas.openxmlformats.org/officeDocument/2006/relationships/hyperlink" Target="https://www.fullpicture.app/item/fa2ef473db2edad04da96dc50b36c1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2024-01-13T07:21:47+01:00</dcterms:created>
  <dcterms:modified xsi:type="dcterms:W3CDTF">2024-01-13T07:21:47+01:00</dcterms:modified>
</cp:coreProperties>
</file>

<file path=docProps/custom.xml><?xml version="1.0" encoding="utf-8"?>
<Properties xmlns="http://schemas.openxmlformats.org/officeDocument/2006/custom-properties" xmlns:vt="http://schemas.openxmlformats.org/officeDocument/2006/docPropsVTypes"/>
</file>