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loss of plant species diversity dominated by temperature promotes local productivity in the steppe of eastern Inner Mongolia</w:t>
      </w:r>
      <w:br/>
      <w:hyperlink r:id="rId7" w:history="1">
        <w:r>
          <w:rPr>
            <w:color w:val="2980b9"/>
            <w:u w:val="single"/>
          </w:rPr>
          <w:t xml:space="preserve">https://www.researchgate.net/publication/360574857_The_loss_of_plant_species_diversity_dominated_by_temperature_promotes_local_productivity_in_the_steppe_of_eastern_Inner_Mongolia</w:t>
        </w:r>
      </w:hyperlink>
    </w:p>
    <w:p>
      <w:pPr>
        <w:pStyle w:val="Heading1"/>
      </w:pPr>
      <w:bookmarkStart w:id="2" w:name="_Toc2"/>
      <w:r>
        <w:t>Article summary:</w:t>
      </w:r>
      <w:bookmarkEnd w:id="2"/>
    </w:p>
    <w:p>
      <w:pPr>
        <w:jc w:val="both"/>
      </w:pPr>
      <w:r>
        <w:rPr/>
        <w:t xml:space="preserve">1. The colonization of perennial grasses was promoted in wetter and colder climate conditions.</w:t>
      </w:r>
    </w:p>
    <w:p>
      <w:pPr>
        <w:jc w:val="both"/>
      </w:pPr>
      <w:r>
        <w:rPr/>
        <w:t xml:space="preserve">2. Air temperature and plant biomass were determined to be the main two indicators of plant species diversity variation.</w:t>
      </w:r>
    </w:p>
    <w:p>
      <w:pPr>
        <w:jc w:val="both"/>
      </w:pPr>
      <w:r>
        <w:rPr/>
        <w:t xml:space="preserve">3. Soil nutrient conditions and climatic factors were found to jointly affect grassland productivity.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interrelations among the species diversity of different plant communities, productivity, soil nutrients and climate in semiarid grassland ecosystems of eastern Inner Mongolia. It also presents a U-shaped relationship between biomass and species diversity, which indicates two different strategies for the interaction between grassland biomass and diversity. Furthermore, it provides evidence that air temperature and plant biomass are the main two indicators of plant species diversity variation, as well as that soil nutrient conditions and climatic factors jointly affect grassland productivity. </w:t>
      </w:r>
    </w:p>
    <w:p>
      <w:pPr>
        <w:jc w:val="both"/>
      </w:pPr>
      <w:r>
        <w:rPr/>
        <w:t xml:space="preserve">However, there are some potential biases in the article that should be noted. For example, it does not explore any counterarguments or present both sides equally when discussing its findings on the interrelations among species diversity, productivity, soil nutrients and climate in semiarid grasslands. Additionally, it does not provide any evidence for its claims regarding the U-shaped relationship between biomass and species diversity or its assertion that air temperature and plant biomass are the main two indicators of plant species diversity variation. Finally, it does not mention any possible risks associated with its findings or recommendations for maintaining plant diversity in this region.</w:t>
      </w:r>
    </w:p>
    <w:p>
      <w:pPr>
        <w:pStyle w:val="Heading1"/>
      </w:pPr>
      <w:bookmarkStart w:id="5" w:name="_Toc5"/>
      <w:r>
        <w:t>Topics for further research:</w:t>
      </w:r>
      <w:bookmarkEnd w:id="5"/>
    </w:p>
    <w:p>
      <w:pPr>
        <w:spacing w:after="0"/>
        <w:numPr>
          <w:ilvl w:val="0"/>
          <w:numId w:val="2"/>
        </w:numPr>
      </w:pPr>
      <w:r>
        <w:rPr/>
        <w:t xml:space="preserve">Counterarguments for species diversity in semiarid grasslands</w:t>
      </w:r>
    </w:p>
    <w:p>
      <w:pPr>
        <w:spacing w:after="0"/>
        <w:numPr>
          <w:ilvl w:val="0"/>
          <w:numId w:val="2"/>
        </w:numPr>
      </w:pPr>
      <w:r>
        <w:rPr/>
        <w:t xml:space="preserve">Evidence for U-shaped relationship between biomass and species diversity</w:t>
      </w:r>
    </w:p>
    <w:p>
      <w:pPr>
        <w:spacing w:after="0"/>
        <w:numPr>
          <w:ilvl w:val="0"/>
          <w:numId w:val="2"/>
        </w:numPr>
      </w:pPr>
      <w:r>
        <w:rPr/>
        <w:t xml:space="preserve">Effects of soil nutrient conditions on grassland productivity</w:t>
      </w:r>
    </w:p>
    <w:p>
      <w:pPr>
        <w:spacing w:after="0"/>
        <w:numPr>
          <w:ilvl w:val="0"/>
          <w:numId w:val="2"/>
        </w:numPr>
      </w:pPr>
      <w:r>
        <w:rPr/>
        <w:t xml:space="preserve">Role of climatic factors in grassland productivity</w:t>
      </w:r>
    </w:p>
    <w:p>
      <w:pPr>
        <w:spacing w:after="0"/>
        <w:numPr>
          <w:ilvl w:val="0"/>
          <w:numId w:val="2"/>
        </w:numPr>
      </w:pPr>
      <w:r>
        <w:rPr/>
        <w:t xml:space="preserve">Risks associated with maintaining plant diversity in semiarid grasslands</w:t>
      </w:r>
    </w:p>
    <w:p>
      <w:pPr>
        <w:numPr>
          <w:ilvl w:val="0"/>
          <w:numId w:val="2"/>
        </w:numPr>
      </w:pPr>
      <w:r>
        <w:rPr/>
        <w:t xml:space="preserve">Recommendations for maintaining plant diversity in semiarid grasslands</w:t>
      </w:r>
    </w:p>
    <w:p>
      <w:pPr>
        <w:pStyle w:val="Heading1"/>
      </w:pPr>
      <w:bookmarkStart w:id="6" w:name="_Toc6"/>
      <w:r>
        <w:t>Report location:</w:t>
      </w:r>
      <w:bookmarkEnd w:id="6"/>
    </w:p>
    <w:p>
      <w:hyperlink r:id="rId8" w:history="1">
        <w:r>
          <w:rPr>
            <w:color w:val="2980b9"/>
            <w:u w:val="single"/>
          </w:rPr>
          <w:t xml:space="preserve">https://www.fullpicture.app/item/fa5337b94307db77c649a764fa4398f3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07E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0574857_The_loss_of_plant_species_diversity_dominated_by_temperature_promotes_local_productivity_in_the_steppe_of_eastern_Inner_Mongolia" TargetMode="External"/><Relationship Id="rId8" Type="http://schemas.openxmlformats.org/officeDocument/2006/relationships/hyperlink" Target="https://www.fullpicture.app/item/fa5337b94307db77c649a764fa4398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2023-02-23T09:28:35+01:00</dcterms:created>
  <dcterms:modified xsi:type="dcterms:W3CDTF">2023-02-23T09:28:35+01:00</dcterms:modified>
</cp:coreProperties>
</file>

<file path=docProps/custom.xml><?xml version="1.0" encoding="utf-8"?>
<Properties xmlns="http://schemas.openxmlformats.org/officeDocument/2006/custom-properties" xmlns:vt="http://schemas.openxmlformats.org/officeDocument/2006/docPropsVTypes"/>
</file>