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Downloads</w:t>
      </w:r>
      <w:br/>
      <w:hyperlink r:id="rId7" w:history="1">
        <w:r>
          <w:rPr>
            <w:color w:val="2980b9"/>
            <w:u w:val="single"/>
          </w:rPr>
          <w:t xml:space="preserve">https://www.xilinx.com/support/download/index.html/content/xilinx/en/downloadNav/vivado-design-tools/archive.html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推荐使用最新版本的软件：文章强烈建议用户使用最新版本的软件。</w:t>
      </w:r>
    </w:p>
    <w:p>
      <w:pPr>
        <w:jc w:val="both"/>
      </w:pPr>
      <w:r>
        <w:rPr/>
        <w:t xml:space="preserve">2. 可下载的软件版本：文章列出了可供下载的不同版本的软件，包括 Vivado ML Edition 2021.1 和 2021.2，以及 Vivado Lab Solutions 2021.1 和 2021.2。</w:t>
      </w:r>
    </w:p>
    <w:p>
      <w:pPr>
        <w:jc w:val="both"/>
      </w:pPr>
      <w:r>
        <w:rPr/>
        <w:t xml:space="preserve">3. 软件更新和许可管理工具：文章提到了软件的更新和许可管理工具，并提供了最后更新日期。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这篇文章是一个软件下载页面，提供了Vivado软件的不同版本和更新的下载链接。从内容上看，这篇文章并没有涉及到任何潜在偏见或主观判断，因为它只是简单地列出了可用的软件版本和更新。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然而，可以注意到一些缺失和片面报道的问题。首先，文章没有提供关于每个版本或更新的具体信息或改进点。读者无法知道是否有必要升级到最新版本，以及每个版本对他们是否有什么好处。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此外，文章也没有提供任何关于可能存在的风险或问题的警告或说明。例如，它没有提及任何已知的错误或兼容性问题，并且没有给出任何使用该软件可能面临的潜在挑战或限制。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另一个值得注意的问题是宣传内容。尽管这篇文章主要是为了提供软件下载链接，但其中包含了一些与许可证管理工具相关的宣传内容。这可能会给读者留下一种印象，即使用这些工具是必要且有益的。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虽然这篇文章并没有明显的偏见或错误之处，但它在提供全面信息方面存在一些不足之处，并且包含了一些宣传内容。读者需要自行评估并了解软件的具体情况和潜在风险，而不仅仅依赖于这篇文章提供的下载链接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Vivado software version details and improvements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issues with the software
</w:t>
      </w:r>
    </w:p>
    <w:p>
      <w:pPr>
        <w:spacing w:after="0"/>
        <w:numPr>
          <w:ilvl w:val="0"/>
          <w:numId w:val="2"/>
        </w:numPr>
      </w:pPr>
      <w:r>
        <w:rPr/>
        <w:t xml:space="preserve">Known errors or compatibility problems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or limitations of using the software
</w:t>
      </w:r>
    </w:p>
    <w:p>
      <w:pPr>
        <w:spacing w:after="0"/>
        <w:numPr>
          <w:ilvl w:val="0"/>
          <w:numId w:val="2"/>
        </w:numPr>
      </w:pPr>
      <w:r>
        <w:rPr/>
        <w:t xml:space="preserve">Need and benefits of upgrading to the latest version
</w:t>
      </w:r>
    </w:p>
    <w:p>
      <w:pPr>
        <w:numPr>
          <w:ilvl w:val="0"/>
          <w:numId w:val="2"/>
        </w:numPr>
      </w:pPr>
      <w:r>
        <w:rPr/>
        <w:t xml:space="preserve">Evaluation of license management tools mentioned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https://www.fullpicture.app/item/fa8b8a159dfab3989c6dd430ceaebec0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DAD5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ilinx.com/support/download/index.html/content/xilinx/en/downloadNav/vivado-design-tools/archive.html" TargetMode="External"/><Relationship Id="rId8" Type="http://schemas.openxmlformats.org/officeDocument/2006/relationships/hyperlink" Target="https://www.fullpicture.app/item/fa8b8a159dfab3989c6dd430ceaebe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2024-01-19T23:07:05+01:00</dcterms:created>
  <dcterms:modified xsi:type="dcterms:W3CDTF">2024-01-19T23:07:05+01:00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