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composition and Cu impregnation method on the performance of Cu/CeO2/YSZ SOFC anodes - ScienceDirect</w:t>
      </w:r>
      <w:br/>
      <w:hyperlink r:id="rId7" w:history="1">
        <w:r>
          <w:rPr>
            <w:color w:val="2980b9"/>
            <w:u w:val="single"/>
          </w:rPr>
          <w:t xml:space="preserve">https://www.sciencedirect.com/science/article/pii/S0378775305006282</w:t>
        </w:r>
      </w:hyperlink>
    </w:p>
    <w:p>
      <w:pPr>
        <w:pStyle w:val="Heading1"/>
      </w:pPr>
      <w:bookmarkStart w:id="2" w:name="_Toc2"/>
      <w:r>
        <w:t>Article summary:</w:t>
      </w:r>
      <w:bookmarkEnd w:id="2"/>
    </w:p>
    <w:p>
      <w:pPr>
        <w:jc w:val="both"/>
      </w:pPr>
      <w:r>
        <w:rPr/>
        <w:t xml:space="preserve">1. The article discusses the influence of composition and Cu impregnation method on the performance of Cu/CeO2/YSZ SOFC anodes.</w:t>
      </w:r>
    </w:p>
    <w:p>
      <w:pPr>
        <w:jc w:val="both"/>
      </w:pPr>
      <w:r>
        <w:rPr/>
        <w:t xml:space="preserve">2. Two separate impregnation procedures were used to control the spatial distribution and morphology of the Cu deposits in the anode: (1) impregnation with aqueous copper nitrate solutions and (2) impregnation with aqueous copper nitrate solutions containing urea.</w:t>
      </w:r>
    </w:p>
    <w:p>
      <w:pPr>
        <w:jc w:val="both"/>
      </w:pPr>
      <w:r>
        <w:rPr/>
        <w:t xml:space="preserve">3. The effect of these changes in copper film morphology on anode performance is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how composition and Cu impregnation methods can affect the performance of Cu/CeO2/YSZ SOFC anodes. It presents two different methods for controlling the spatial distribution and morphology of the Cu deposits in the anode, namely, impregnation with aqueous copper nitrate solutions and impregnation with aqueous copper nitrate solutions containing urea. The article then discusses how these changes in copper film morphology can affect anode performance. </w:t>
      </w:r>
    </w:p>
    <w:p>
      <w:pPr>
        <w:jc w:val="both"/>
      </w:pPr>
      <w:r>
        <w:rPr/>
        <w:t xml:space="preserve">The article appears to be reliable and trustworthy as it provides detailed information about its topic, including two different methods for controlling the spatial distribution and morphology of the Cu deposits in the anode, as well as discussing how these changes can affect anode performance. Furthermore, it cites several previous studies that support its claims, providing evidence for its assertions. </w:t>
      </w:r>
    </w:p>
    <w:p>
      <w:pPr>
        <w:jc w:val="both"/>
      </w:pPr>
      <w:r>
        <w:rPr/>
        <w:t xml:space="preserve">However, there are some potential biases that should be noted when considering this article's trustworthiness and reliability. For example, while it does provide evidence from previous studies to support its claims, it does not explore any counterarguments or present both sides equally; instead, it focuses solely on presenting one side of the argument without considering any other perspectives or points of view. Additionally, there is no mention of possible risks associated with using either method for controlling the spatial distribution and morphology of the Cu deposits in the anode; thus readers may not be aware that there could be potential risks involved when using either method.</w:t>
      </w:r>
    </w:p>
    <w:p>
      <w:pPr>
        <w:pStyle w:val="Heading1"/>
      </w:pPr>
      <w:bookmarkStart w:id="5" w:name="_Toc5"/>
      <w:r>
        <w:t>Topics for further research:</w:t>
      </w:r>
      <w:bookmarkEnd w:id="5"/>
    </w:p>
    <w:p>
      <w:pPr>
        <w:spacing w:after="0"/>
        <w:numPr>
          <w:ilvl w:val="0"/>
          <w:numId w:val="2"/>
        </w:numPr>
      </w:pPr>
      <w:r>
        <w:rPr/>
        <w:t xml:space="preserve">Copper impregnation methods for SOFC anodes</w:t>
      </w:r>
    </w:p>
    <w:p>
      <w:pPr>
        <w:spacing w:after="0"/>
        <w:numPr>
          <w:ilvl w:val="0"/>
          <w:numId w:val="2"/>
        </w:numPr>
      </w:pPr>
      <w:r>
        <w:rPr/>
        <w:t xml:space="preserve">Effects of copper impregnation on SOFC anode performance</w:t>
      </w:r>
    </w:p>
    <w:p>
      <w:pPr>
        <w:spacing w:after="0"/>
        <w:numPr>
          <w:ilvl w:val="0"/>
          <w:numId w:val="2"/>
        </w:numPr>
      </w:pPr>
      <w:r>
        <w:rPr/>
        <w:t xml:space="preserve">Risks associated with copper impregnation methods</w:t>
      </w:r>
    </w:p>
    <w:p>
      <w:pPr>
        <w:spacing w:after="0"/>
        <w:numPr>
          <w:ilvl w:val="0"/>
          <w:numId w:val="2"/>
        </w:numPr>
      </w:pPr>
      <w:r>
        <w:rPr/>
        <w:t xml:space="preserve">Alternatives to copper impregnation for SOFC anodes</w:t>
      </w:r>
    </w:p>
    <w:p>
      <w:pPr>
        <w:spacing w:after="0"/>
        <w:numPr>
          <w:ilvl w:val="0"/>
          <w:numId w:val="2"/>
        </w:numPr>
      </w:pPr>
      <w:r>
        <w:rPr/>
        <w:t xml:space="preserve">Comparison of copper nitrate and urea impregnation methods</w:t>
      </w:r>
    </w:p>
    <w:p>
      <w:pPr>
        <w:numPr>
          <w:ilvl w:val="0"/>
          <w:numId w:val="2"/>
        </w:numPr>
      </w:pPr>
      <w:r>
        <w:rPr/>
        <w:t xml:space="preserve">Advantages and disadvantages of copper impregnation for SOFC anodes</w:t>
      </w:r>
    </w:p>
    <w:p>
      <w:pPr>
        <w:pStyle w:val="Heading1"/>
      </w:pPr>
      <w:bookmarkStart w:id="6" w:name="_Toc6"/>
      <w:r>
        <w:t>Report location:</w:t>
      </w:r>
      <w:bookmarkEnd w:id="6"/>
    </w:p>
    <w:p>
      <w:hyperlink r:id="rId8" w:history="1">
        <w:r>
          <w:rPr>
            <w:color w:val="2980b9"/>
            <w:u w:val="single"/>
          </w:rPr>
          <w:t xml:space="preserve">https://www.fullpicture.app/item/faad4c52d2ac6b3dc6aae058d4494cb2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5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05006282" TargetMode="External"/><Relationship Id="rId8" Type="http://schemas.openxmlformats.org/officeDocument/2006/relationships/hyperlink" Target="https://www.fullpicture.app/item/faad4c52d2ac6b3dc6aae058d4494c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2023-02-23T16:14:35+01:00</dcterms:created>
  <dcterms:modified xsi:type="dcterms:W3CDTF">2023-02-23T16:14:35+01:00</dcterms:modified>
</cp:coreProperties>
</file>

<file path=docProps/custom.xml><?xml version="1.0" encoding="utf-8"?>
<Properties xmlns="http://schemas.openxmlformats.org/officeDocument/2006/custom-properties" xmlns:vt="http://schemas.openxmlformats.org/officeDocument/2006/docPropsVTypes"/>
</file>