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ChatBot 🚀 Plugin — WordPress.com</w:t>
      </w:r>
      <w:br/>
      <w:hyperlink r:id="rId7" w:history="1">
        <w:r>
          <w:rPr>
            <w:color w:val="2980b9"/>
            <w:u w:val="single"/>
          </w:rPr>
          <w:t xml:space="preserve">https://wordpress.com/plugins/chatbot</w:t>
        </w:r>
      </w:hyperlink>
    </w:p>
    <w:p>
      <w:pPr>
        <w:pStyle w:val="Heading1"/>
      </w:pPr>
      <w:bookmarkStart w:id="2" w:name="_Toc2"/>
      <w:r>
        <w:t>Article summary:</w:t>
      </w:r>
      <w:bookmarkEnd w:id="2"/>
    </w:p>
    <w:p>
      <w:pPr>
        <w:jc w:val="both"/>
      </w:pPr>
      <w:r>
        <w:rPr/>
        <w:t xml:space="preserve">1. WPBot is an AI ChatBot plugin for WordPress websites that can be powered by DialogFlow or OpenAI GPT-3 (ChatGPT).</w:t>
      </w:r>
    </w:p>
    <w:p>
      <w:pPr>
        <w:jc w:val="both"/>
      </w:pPr>
      <w:r>
        <w:rPr/>
        <w:t xml:space="preserve">2. WPBot Pro version supports OpenAI (ChatGPT) fine tuning options, Conversational Form Builder AddOn, Live Chat Pro Max plugin, and more advanced features like Onsite Retargeting.</w:t>
      </w:r>
    </w:p>
    <w:p>
      <w:pPr>
        <w:jc w:val="both"/>
      </w:pPr>
      <w:r>
        <w:rPr/>
        <w:t xml:space="preserve">3. WPBot provides features such as Natural Language Processing, Button Menu Driven Mode, RTL support, DialogFlow Integration, Customization Options, Notification Builder, Start Menu customization, Interactive Forms with Conversational Forms AddOn, Embedding Features, Button Integrations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the WPBot WordPress Chatbot Plugin. It provides a comprehensive overview of the features offered by the plugin and how it works. The article also includes links to relevant sources for further information and resources related to the plugin.</w:t>
      </w:r>
    </w:p>
    <w:p>
      <w:pPr>
        <w:jc w:val="both"/>
      </w:pPr>
      <w:r>
        <w:rPr/>
        <w:t xml:space="preserve">However, there are some potential biases in the article that should be noted. For example, it does not provide any information about potential risks associated with using the plugin or any counterarguments to its use. Additionally, some of the claims made in the article are unsupported or lack evidence to back them up. Furthermore, there is a promotional tone throughout much of the article which could lead readers to believe that this is an endorsement of the product rather than an objective review of its features and capabilities.</w:t>
      </w:r>
    </w:p>
    <w:p>
      <w:pPr>
        <w:jc w:val="both"/>
      </w:pPr>
      <w:r>
        <w:rPr/>
        <w:t xml:space="preserve">In conclusion, while this article provides a good overview of WPBot's features and capabilities it should be read with caution due to potential biases and unsupported claims made throughout its content.</w:t>
      </w:r>
    </w:p>
    <w:p>
      <w:pPr>
        <w:pStyle w:val="Heading1"/>
      </w:pPr>
      <w:bookmarkStart w:id="5" w:name="_Toc5"/>
      <w:r>
        <w:t>Topics for further research:</w:t>
      </w:r>
      <w:bookmarkEnd w:id="5"/>
    </w:p>
    <w:p>
      <w:pPr>
        <w:spacing w:after="0"/>
        <w:numPr>
          <w:ilvl w:val="0"/>
          <w:numId w:val="2"/>
        </w:numPr>
      </w:pPr>
      <w:r>
        <w:rPr/>
        <w:t xml:space="preserve">WPBot WordPress Chatbot Plugin risks</w:t>
      </w:r>
    </w:p>
    <w:p>
      <w:pPr>
        <w:spacing w:after="0"/>
        <w:numPr>
          <w:ilvl w:val="0"/>
          <w:numId w:val="2"/>
        </w:numPr>
      </w:pPr>
      <w:r>
        <w:rPr/>
        <w:t xml:space="preserve">WPBot WordPress Chatbot Plugin alternatives</w:t>
      </w:r>
    </w:p>
    <w:p>
      <w:pPr>
        <w:spacing w:after="0"/>
        <w:numPr>
          <w:ilvl w:val="0"/>
          <w:numId w:val="2"/>
        </w:numPr>
      </w:pPr>
      <w:r>
        <w:rPr/>
        <w:t xml:space="preserve">WPBot WordPress Chatbot Plugin reviews</w:t>
      </w:r>
    </w:p>
    <w:p>
      <w:pPr>
        <w:spacing w:after="0"/>
        <w:numPr>
          <w:ilvl w:val="0"/>
          <w:numId w:val="2"/>
        </w:numPr>
      </w:pPr>
      <w:r>
        <w:rPr/>
        <w:t xml:space="preserve">WPBot WordPress Chatbot Plugin security</w:t>
      </w:r>
    </w:p>
    <w:p>
      <w:pPr>
        <w:spacing w:after="0"/>
        <w:numPr>
          <w:ilvl w:val="0"/>
          <w:numId w:val="2"/>
        </w:numPr>
      </w:pPr>
      <w:r>
        <w:rPr/>
        <w:t xml:space="preserve">WPBot WordPress Chatbot Plugin pricing</w:t>
      </w:r>
    </w:p>
    <w:p>
      <w:pPr>
        <w:numPr>
          <w:ilvl w:val="0"/>
          <w:numId w:val="2"/>
        </w:numPr>
      </w:pPr>
      <w:r>
        <w:rPr/>
        <w:t xml:space="preserve">WPBot WordPress Chatbot Plugin support</w:t>
      </w:r>
    </w:p>
    <w:p>
      <w:pPr>
        <w:pStyle w:val="Heading1"/>
      </w:pPr>
      <w:bookmarkStart w:id="6" w:name="_Toc6"/>
      <w:r>
        <w:t>Report location:</w:t>
      </w:r>
      <w:bookmarkEnd w:id="6"/>
    </w:p>
    <w:p>
      <w:hyperlink r:id="rId8" w:history="1">
        <w:r>
          <w:rPr>
            <w:color w:val="2980b9"/>
            <w:u w:val="single"/>
          </w:rPr>
          <w:t xml:space="preserve">https://www.fullpicture.app/item/fac016b20b1724448aafbf39bb10b20d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5E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rdpress.com/plugins/chatbot" TargetMode="External"/><Relationship Id="rId8" Type="http://schemas.openxmlformats.org/officeDocument/2006/relationships/hyperlink" Target="https://www.fullpicture.app/item/fac016b20b1724448aafbf39bb10b2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2023-02-23T02:19:30+01:00</dcterms:created>
  <dcterms:modified xsi:type="dcterms:W3CDTF">2023-02-23T02:19:30+01:00</dcterms:modified>
</cp:coreProperties>
</file>

<file path=docProps/custom.xml><?xml version="1.0" encoding="utf-8"?>
<Properties xmlns="http://schemas.openxmlformats.org/officeDocument/2006/custom-properties" xmlns:vt="http://schemas.openxmlformats.org/officeDocument/2006/docPropsVTypes"/>
</file>