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laser bionic treatment on the microstructure and mechanical properties of TIG welded AZ31B magnesium alloy joints - ScienceDirect</w:t>
      </w:r>
      <w:br/>
      <w:hyperlink r:id="rId7" w:history="1">
        <w:r>
          <w:rPr>
            <w:color w:val="2980b9"/>
            <w:u w:val="single"/>
          </w:rPr>
          <w:t xml:space="preserve">https://www.sciencedirect.com/science/article/abs/pii/S0921509322002726</w:t>
        </w:r>
      </w:hyperlink>
    </w:p>
    <w:p>
      <w:pPr>
        <w:pStyle w:val="Heading1"/>
      </w:pPr>
      <w:bookmarkStart w:id="2" w:name="_Toc2"/>
      <w:r>
        <w:t>Article summary:</w:t>
      </w:r>
      <w:bookmarkEnd w:id="2"/>
    </w:p>
    <w:p>
      <w:pPr>
        <w:jc w:val="both"/>
      </w:pPr>
      <w:r>
        <w:rPr/>
        <w:t xml:space="preserve">1. TIG welding is a common technique used to join magnesium alloys, but it can lead to grain coarsening and weakened mechanical properties in the heat affected zone (HAZ) and fusion zone (FZ).</w:t>
      </w:r>
    </w:p>
    <w:p>
      <w:pPr>
        <w:jc w:val="both"/>
      </w:pPr>
      <w:r>
        <w:rPr/>
        <w:t xml:space="preserve">2. Laser bionic treatment has been studied as a potential method for improving the mechanical properties of TIG welded magnesium alloy joints.</w:t>
      </w:r>
    </w:p>
    <w:p>
      <w:pPr>
        <w:jc w:val="both"/>
      </w:pPr>
      <w:r>
        <w:rPr/>
        <w:t xml:space="preserve">3. Laser bionic treatment can refine the grain size in the laser treated zone (LZ) and improve the tensile properties of welded joints by adjusting the laser bionic stripe spacing and distribution angle.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laser bionic treatment as a potential method for improving the mechanical properties of TIG welded AZ31B magnesium alloy joints. The article is well-structured, with clear sections outlining the introduction, materials, sample preparation, microstructure analysis, results and discussion, conclusions, acknowledgements and references. The authors provide a comprehensive review of previous studies on methods for improving the mechanical properties of TIG welded magnesium alloy joints, which helps to contextualize their own research findings.</w:t>
      </w:r>
    </w:p>
    <w:p>
      <w:pPr>
        <w:jc w:val="both"/>
      </w:pPr>
      <w:r>
        <w:rPr/>
        <w:t xml:space="preserve">The authors present their own research findings clearly and concisely, providing detailed descriptions of their experimental methods and results. They also discuss possible mechanisms for how laser bionic treatment improves the tensile properties of welded joints. However, there are some limitations to this article that should be noted. Firstly, there is no mention of any potential risks associated with laser bionic treatment or any safety precautions that should be taken when using this method. Secondly, while the authors discuss possible mechanisms for how laser bionic treatment improves tensile properties, they do not provide any evidence to support these claims or explore any counterarguments that may exist. Finally, while this article provides an overview of previous studies on methods for improving mechanical properties in TIG welded magnesium alloy joints, it does not present both sides equally; instead it focuses mainly on positive outcomes from these studies without exploring any negative outcomes or limitations that may have been encountered during these experiments.</w:t>
      </w:r>
    </w:p>
    <w:p>
      <w:pPr>
        <w:jc w:val="both"/>
      </w:pPr>
      <w:r>
        <w:rPr/>
        <w:t xml:space="preserve">In conclusion, this article provides an informative overview of research into laser bionic treatment as a potential method for improving mechanical properties in TIG welded AZ31B magnesium alloy joints. While it presents its findings clearly and concisely with detailed descriptions of experimental methods and results provided throughout the paper, there are some limitations that should be noted such as lack of discussion about potential risks associated with this method or evidence to support its claims</w:t>
      </w:r>
    </w:p>
    <w:p>
      <w:pPr>
        <w:pStyle w:val="Heading1"/>
      </w:pPr>
      <w:bookmarkStart w:id="5" w:name="_Toc5"/>
      <w:r>
        <w:t>Topics for further research:</w:t>
      </w:r>
      <w:bookmarkEnd w:id="5"/>
    </w:p>
    <w:p>
      <w:pPr>
        <w:spacing w:after="0"/>
        <w:numPr>
          <w:ilvl w:val="0"/>
          <w:numId w:val="2"/>
        </w:numPr>
      </w:pPr>
      <w:r>
        <w:rPr/>
        <w:t xml:space="preserve">Safety precautions for laser bionic treatment</w:t>
      </w:r>
    </w:p>
    <w:p>
      <w:pPr>
        <w:spacing w:after="0"/>
        <w:numPr>
          <w:ilvl w:val="0"/>
          <w:numId w:val="2"/>
        </w:numPr>
      </w:pPr>
      <w:r>
        <w:rPr/>
        <w:t xml:space="preserve">Adverse effects of laser bionic treatment</w:t>
      </w:r>
    </w:p>
    <w:p>
      <w:pPr>
        <w:spacing w:after="0"/>
        <w:numPr>
          <w:ilvl w:val="0"/>
          <w:numId w:val="2"/>
        </w:numPr>
      </w:pPr>
      <w:r>
        <w:rPr/>
        <w:t xml:space="preserve">Counterarguments to laser bionic treatment</w:t>
      </w:r>
    </w:p>
    <w:p>
      <w:pPr>
        <w:spacing w:after="0"/>
        <w:numPr>
          <w:ilvl w:val="0"/>
          <w:numId w:val="2"/>
        </w:numPr>
      </w:pPr>
      <w:r>
        <w:rPr/>
        <w:t xml:space="preserve">Limitations of TIG welding for magnesium alloy joints</w:t>
      </w:r>
    </w:p>
    <w:p>
      <w:pPr>
        <w:spacing w:after="0"/>
        <w:numPr>
          <w:ilvl w:val="0"/>
          <w:numId w:val="2"/>
        </w:numPr>
      </w:pPr>
      <w:r>
        <w:rPr/>
        <w:t xml:space="preserve">Negative outcomes of previous studies on TIG welding for magnesium alloy joints</w:t>
      </w:r>
    </w:p>
    <w:p>
      <w:pPr>
        <w:numPr>
          <w:ilvl w:val="0"/>
          <w:numId w:val="2"/>
        </w:numPr>
      </w:pPr>
      <w:r>
        <w:rPr/>
        <w:t xml:space="preserve">Alternative methods for improving mechanical properties of TIG welded magnesium alloy joints</w:t>
      </w:r>
    </w:p>
    <w:p>
      <w:pPr>
        <w:pStyle w:val="Heading1"/>
      </w:pPr>
      <w:bookmarkStart w:id="6" w:name="_Toc6"/>
      <w:r>
        <w:t>Report location:</w:t>
      </w:r>
      <w:bookmarkEnd w:id="6"/>
    </w:p>
    <w:p>
      <w:hyperlink r:id="rId8" w:history="1">
        <w:r>
          <w:rPr>
            <w:color w:val="2980b9"/>
            <w:u w:val="single"/>
          </w:rPr>
          <w:t xml:space="preserve">https://www.fullpicture.app/item/fad9abbcb88092c838e34dd13f77432c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0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509322002726" TargetMode="External"/><Relationship Id="rId8" Type="http://schemas.openxmlformats.org/officeDocument/2006/relationships/hyperlink" Target="https://www.fullpicture.app/item/fad9abbcb88092c838e34dd13f774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2023-02-24T14:53:58+01:00</dcterms:created>
  <dcterms:modified xsi:type="dcterms:W3CDTF">2023-02-24T14:53:58+01:00</dcterms:modified>
</cp:coreProperties>
</file>

<file path=docProps/custom.xml><?xml version="1.0" encoding="utf-8"?>
<Properties xmlns="http://schemas.openxmlformats.org/officeDocument/2006/custom-properties" xmlns:vt="http://schemas.openxmlformats.org/officeDocument/2006/docPropsVTypes"/>
</file>