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丁林 - Sci-Hub文献检索</w:t></w:r><w:br/><w:hyperlink r:id="rId7" w:history="1"><w:r><w:rPr><w:color w:val="2980b9"/><w:u w:val="single"/></w:rPr><w:t xml:space="preserve">https://x.sci-hub.org.cn/scholar?start=10&q=%E4%B8%81%E6%9E%97&hl=zh-TW&as_sdt=0%2C5</w:t></w:r></w:hyperlink></w:p><w:p><w:pPr><w:pStyle w:val="Heading1"/></w:pPr><w:bookmarkStart w:id="2" w:name="_Toc2"/><w:r><w:t>Article summary:</w:t></w:r><w:bookmarkEnd w:id="2"/></w:p><w:p><w:pPr><w:jc w:val="both"/></w:pPr><w:r><w:rPr/><w:t xml:space="preserve">1. 丁林是Sci-Hub文献检索的作者或相关人物。</w:t></w:r></w:p><w:p><w:pPr><w:jc w:val="both"/></w:pPr><w:r><w:rPr/><w:t xml:space="preserve">2. 文章提到了Sci-Hub文献检索的搜索结果数量为922,000个，并指出这是第二页的结果。</w:t></w:r></w:p><w:p><w:pPr><w:jc w:val="both"/></w:pPr><w:r><w:rPr/><w:t xml:space="preserve">3. 搜索结果显示时间为0.05秒，暗示Sci-Hub文献检索的速度较快。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信息，无法对文章进行详细的批判性分析。提供的内容只是搜索结果的数量和页面信息，并没有提供具体的文章内容或主张。因此，无法评估其潜在偏见、片面报道、无根据的主张、缺失的考虑点、所提出主张的缺失证据、未探索的反驳、宣传内容等方面。同时，也无法确定是否注意到可能的风险或是否平等地呈现双方观点。要进行详细的批判性分析，需要提供更多具体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使用关键短语进行搜索，以获取更多相关信息。
</w:t></w:r></w:p><w:p><w:pPr><w:spacing w:after="0"/><w:numPr><w:ilvl w:val="0"/><w:numId w:val="2"/></w:numPr></w:pPr><w:r><w:rPr/><w:t xml:space="preserve">阅读多个不同来源的文章，以获取更全面的观点。
</w:t></w:r></w:p><w:p><w:pPr><w:spacing w:after="0"/><w:numPr><w:ilvl w:val="0"/><w:numId w:val="2"/></w:numPr></w:pPr><w:r><w:rPr/><w:t xml:space="preserve">注意文章的来源和作者，以评估其潜在偏见。
</w:t></w:r></w:p><w:p><w:pPr><w:spacing w:after="0"/><w:numPr><w:ilvl w:val="0"/><w:numId w:val="2"/></w:numPr></w:pPr><w:r><w:rPr/><w:t xml:space="preserve">查找支持和反对的证据，以进行更全面的分析。
</w:t></w:r></w:p><w:p><w:pPr><w:spacing w:after="0"/><w:numPr><w:ilvl w:val="0"/><w:numId w:val="2"/></w:numPr></w:pPr><w:r><w:rPr/><w:t xml:space="preserve">考虑文章中可能存在的漏洞或缺失的考虑点。
</w:t></w:r></w:p><w:p><w:pPr><w:numPr><w:ilvl w:val="0"/><w:numId w:val="2"/></w:numPr></w:pPr><w:r><w:rPr/><w:t xml:space="preserve">尝试探索不同观点的反驳，并评估其有效性。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https://www.fullpicture.app/item/fadf4efd0252e7bb045a291f10d62b76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8B6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.sci-hub.org.cn/scholar?start=10&amp;q=%E4%B8%81%E6%9E%97&amp;hl=zh-TW&amp;as_sdt=0%2C5" TargetMode="External"/><Relationship Id="rId8" Type="http://schemas.openxmlformats.org/officeDocument/2006/relationships/hyperlink" Target="https://www.fullpicture.app/item/fadf4efd0252e7bb045a291f10d62b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2024-02-01T15:07:43+01:00</dcterms:created>
  <dcterms:modified xsi:type="dcterms:W3CDTF">2024-02-01T15:07:43+01:00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